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E8269" w14:textId="326DCA56" w:rsidR="008F6125" w:rsidRDefault="008F6125" w:rsidP="005739BF">
      <w:pPr>
        <w:spacing w:after="0"/>
        <w:jc w:val="center"/>
      </w:pPr>
    </w:p>
    <w:p w14:paraId="3B0B65E7" w14:textId="03AF5301" w:rsidR="005739BF" w:rsidRDefault="005739BF" w:rsidP="005739BF">
      <w:pPr>
        <w:spacing w:after="0"/>
        <w:jc w:val="center"/>
        <w:rPr>
          <w:b/>
          <w:bCs/>
          <w:sz w:val="28"/>
          <w:szCs w:val="28"/>
        </w:rPr>
      </w:pPr>
      <w:r w:rsidRPr="001D2A5F">
        <w:rPr>
          <w:b/>
          <w:bCs/>
          <w:sz w:val="28"/>
          <w:szCs w:val="28"/>
        </w:rPr>
        <w:t>Art Lesson Plan</w:t>
      </w:r>
      <w:r>
        <w:rPr>
          <w:b/>
          <w:bCs/>
          <w:sz w:val="28"/>
          <w:szCs w:val="28"/>
        </w:rPr>
        <w:t xml:space="preserve">: </w:t>
      </w:r>
      <w:r w:rsidR="00316D75">
        <w:rPr>
          <w:b/>
          <w:bCs/>
          <w:sz w:val="28"/>
          <w:szCs w:val="28"/>
        </w:rPr>
        <w:t>Fourth: Modern Hieroglyphics</w:t>
      </w:r>
    </w:p>
    <w:p w14:paraId="2847A422" w14:textId="466CA145" w:rsidR="005739BF" w:rsidRDefault="00CB11B2" w:rsidP="005739BF">
      <w:pPr>
        <w:spacing w:after="0"/>
        <w:rPr>
          <w:b/>
          <w:bCs/>
          <w:sz w:val="21"/>
          <w:szCs w:val="21"/>
        </w:rPr>
      </w:pPr>
      <w:r>
        <w:rPr>
          <w:noProof/>
        </w:rPr>
        <w:drawing>
          <wp:anchor distT="0" distB="0" distL="114300" distR="114300" simplePos="0" relativeHeight="251658240" behindDoc="1" locked="0" layoutInCell="1" allowOverlap="1" wp14:anchorId="0C978E7F" wp14:editId="4992403B">
            <wp:simplePos x="0" y="0"/>
            <wp:positionH relativeFrom="column">
              <wp:posOffset>5219700</wp:posOffset>
            </wp:positionH>
            <wp:positionV relativeFrom="page">
              <wp:posOffset>923925</wp:posOffset>
            </wp:positionV>
            <wp:extent cx="1833563" cy="1280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r="5273" b="11775"/>
                    <a:stretch/>
                  </pic:blipFill>
                  <pic:spPr bwMode="auto">
                    <a:xfrm>
                      <a:off x="0" y="0"/>
                      <a:ext cx="1834620" cy="12815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39BF" w:rsidRPr="00505896">
        <w:rPr>
          <w:b/>
          <w:bCs/>
          <w:sz w:val="21"/>
          <w:szCs w:val="21"/>
        </w:rPr>
        <w:t>Lesson Title</w:t>
      </w:r>
      <w:r w:rsidR="005739BF">
        <w:rPr>
          <w:b/>
          <w:bCs/>
          <w:sz w:val="21"/>
          <w:szCs w:val="21"/>
        </w:rPr>
        <w:t xml:space="preserve">: </w:t>
      </w:r>
      <w:r w:rsidR="00316D75">
        <w:rPr>
          <w:b/>
          <w:bCs/>
          <w:sz w:val="21"/>
          <w:szCs w:val="21"/>
        </w:rPr>
        <w:t xml:space="preserve">Modern Hieroglyphics </w:t>
      </w:r>
    </w:p>
    <w:p w14:paraId="5F706C6A" w14:textId="29417747" w:rsidR="005739BF" w:rsidRPr="00FD14CA" w:rsidRDefault="005739BF" w:rsidP="005739BF">
      <w:pPr>
        <w:spacing w:after="0"/>
        <w:rPr>
          <w:bCs/>
          <w:sz w:val="21"/>
          <w:szCs w:val="21"/>
        </w:rPr>
      </w:pPr>
      <w:r>
        <w:rPr>
          <w:b/>
          <w:bCs/>
          <w:sz w:val="21"/>
          <w:szCs w:val="21"/>
        </w:rPr>
        <w:tab/>
      </w:r>
      <w:r w:rsidRPr="00FD14CA">
        <w:rPr>
          <w:bCs/>
          <w:sz w:val="21"/>
          <w:szCs w:val="21"/>
        </w:rPr>
        <w:t>Teacher(s): M</w:t>
      </w:r>
      <w:r w:rsidR="00B5707E">
        <w:rPr>
          <w:bCs/>
          <w:sz w:val="21"/>
          <w:szCs w:val="21"/>
        </w:rPr>
        <w:t xml:space="preserve">s. Madison Pritchard </w:t>
      </w:r>
    </w:p>
    <w:p w14:paraId="76FC03F5" w14:textId="5CB70C8F" w:rsidR="005739BF" w:rsidRPr="00505896" w:rsidRDefault="005739BF" w:rsidP="005739BF">
      <w:pPr>
        <w:spacing w:after="0"/>
        <w:rPr>
          <w:sz w:val="21"/>
          <w:szCs w:val="21"/>
        </w:rPr>
      </w:pPr>
      <w:r w:rsidRPr="00505896">
        <w:rPr>
          <w:sz w:val="21"/>
          <w:szCs w:val="21"/>
        </w:rPr>
        <w:tab/>
        <w:t>Medium</w:t>
      </w:r>
      <w:r>
        <w:rPr>
          <w:sz w:val="21"/>
          <w:szCs w:val="21"/>
        </w:rPr>
        <w:t xml:space="preserve">: Mixed Media </w:t>
      </w:r>
    </w:p>
    <w:p w14:paraId="3D30CBF5" w14:textId="27C3CB72" w:rsidR="005739BF" w:rsidRPr="00505896" w:rsidRDefault="005739BF" w:rsidP="005739BF">
      <w:pPr>
        <w:spacing w:after="0"/>
        <w:rPr>
          <w:sz w:val="21"/>
          <w:szCs w:val="21"/>
        </w:rPr>
      </w:pPr>
      <w:r w:rsidRPr="00505896">
        <w:rPr>
          <w:sz w:val="21"/>
          <w:szCs w:val="21"/>
        </w:rPr>
        <w:tab/>
        <w:t>Grade Level</w:t>
      </w:r>
      <w:r>
        <w:rPr>
          <w:sz w:val="21"/>
          <w:szCs w:val="21"/>
        </w:rPr>
        <w:t xml:space="preserve">: </w:t>
      </w:r>
      <w:r w:rsidR="00316D75">
        <w:rPr>
          <w:sz w:val="21"/>
          <w:szCs w:val="21"/>
        </w:rPr>
        <w:t>Fourth</w:t>
      </w:r>
    </w:p>
    <w:p w14:paraId="140D5CE2" w14:textId="7BA10BE3" w:rsidR="005739BF" w:rsidRPr="00505896" w:rsidRDefault="005739BF" w:rsidP="005739BF">
      <w:pPr>
        <w:spacing w:after="0"/>
        <w:rPr>
          <w:sz w:val="21"/>
          <w:szCs w:val="21"/>
        </w:rPr>
      </w:pPr>
      <w:r w:rsidRPr="00505896">
        <w:rPr>
          <w:sz w:val="21"/>
          <w:szCs w:val="21"/>
        </w:rPr>
        <w:tab/>
        <w:t>Time Needed</w:t>
      </w:r>
      <w:r>
        <w:rPr>
          <w:sz w:val="21"/>
          <w:szCs w:val="21"/>
        </w:rPr>
        <w:t xml:space="preserve">: </w:t>
      </w:r>
      <w:r w:rsidR="00765F7F">
        <w:rPr>
          <w:sz w:val="21"/>
          <w:szCs w:val="21"/>
        </w:rPr>
        <w:t>45 minutes, one class period</w:t>
      </w:r>
    </w:p>
    <w:p w14:paraId="5FB10CA3" w14:textId="48889BBC" w:rsidR="005739BF" w:rsidRDefault="00CB11B2" w:rsidP="005739BF">
      <w:pPr>
        <w:spacing w:after="0"/>
        <w:ind w:left="720"/>
        <w:rPr>
          <w:sz w:val="21"/>
          <w:szCs w:val="21"/>
        </w:rPr>
      </w:pPr>
      <w:r>
        <w:rPr>
          <w:noProof/>
          <w:sz w:val="21"/>
          <w:szCs w:val="21"/>
        </w:rPr>
        <w:drawing>
          <wp:anchor distT="0" distB="0" distL="114300" distR="114300" simplePos="0" relativeHeight="251659264" behindDoc="1" locked="0" layoutInCell="1" allowOverlap="1" wp14:anchorId="55CF63CC" wp14:editId="618B70D4">
            <wp:simplePos x="0" y="0"/>
            <wp:positionH relativeFrom="column">
              <wp:posOffset>2938462</wp:posOffset>
            </wp:positionH>
            <wp:positionV relativeFrom="page">
              <wp:posOffset>1861820</wp:posOffset>
            </wp:positionV>
            <wp:extent cx="1899285" cy="1424305"/>
            <wp:effectExtent l="0" t="0" r="5715" b="4445"/>
            <wp:wrapNone/>
            <wp:docPr id="2" name="Picture 2" descr="A picture containing decorated, cur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ecorated, curtai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9285" cy="1424305"/>
                    </a:xfrm>
                    <a:prstGeom prst="rect">
                      <a:avLst/>
                    </a:prstGeom>
                  </pic:spPr>
                </pic:pic>
              </a:graphicData>
            </a:graphic>
          </wp:anchor>
        </w:drawing>
      </w:r>
      <w:r w:rsidR="005739BF" w:rsidRPr="00505896">
        <w:rPr>
          <w:sz w:val="21"/>
          <w:szCs w:val="21"/>
        </w:rPr>
        <w:t>Materials and Resources</w:t>
      </w:r>
      <w:r w:rsidR="005739BF">
        <w:rPr>
          <w:sz w:val="21"/>
          <w:szCs w:val="21"/>
        </w:rPr>
        <w:t xml:space="preserve">: </w:t>
      </w:r>
    </w:p>
    <w:p w14:paraId="5E9C8724" w14:textId="30F1D517" w:rsidR="00316D75" w:rsidRPr="00316D75" w:rsidRDefault="00316D75" w:rsidP="00316D75">
      <w:pPr>
        <w:pStyle w:val="ListParagraph"/>
        <w:numPr>
          <w:ilvl w:val="0"/>
          <w:numId w:val="1"/>
        </w:numPr>
        <w:spacing w:after="0"/>
        <w:rPr>
          <w:b/>
          <w:bCs/>
          <w:sz w:val="21"/>
          <w:szCs w:val="21"/>
        </w:rPr>
      </w:pPr>
      <w:r>
        <w:rPr>
          <w:sz w:val="21"/>
          <w:szCs w:val="21"/>
        </w:rPr>
        <w:t xml:space="preserve">Pencil </w:t>
      </w:r>
    </w:p>
    <w:p w14:paraId="08D9BEF8" w14:textId="47208633" w:rsidR="00316D75" w:rsidRPr="00316D75" w:rsidRDefault="00316D75" w:rsidP="00316D75">
      <w:pPr>
        <w:pStyle w:val="ListParagraph"/>
        <w:numPr>
          <w:ilvl w:val="0"/>
          <w:numId w:val="1"/>
        </w:numPr>
        <w:spacing w:after="0"/>
        <w:rPr>
          <w:b/>
          <w:bCs/>
          <w:sz w:val="21"/>
          <w:szCs w:val="21"/>
        </w:rPr>
      </w:pPr>
      <w:r>
        <w:rPr>
          <w:sz w:val="21"/>
          <w:szCs w:val="21"/>
        </w:rPr>
        <w:t>Paper</w:t>
      </w:r>
    </w:p>
    <w:p w14:paraId="4C9A0C83" w14:textId="21D8CB6F" w:rsidR="00316D75" w:rsidRPr="00316D75" w:rsidRDefault="00316D75" w:rsidP="00316D75">
      <w:pPr>
        <w:pStyle w:val="ListParagraph"/>
        <w:numPr>
          <w:ilvl w:val="0"/>
          <w:numId w:val="1"/>
        </w:numPr>
        <w:spacing w:after="0"/>
        <w:rPr>
          <w:b/>
          <w:bCs/>
          <w:sz w:val="21"/>
          <w:szCs w:val="21"/>
        </w:rPr>
      </w:pPr>
      <w:r>
        <w:rPr>
          <w:sz w:val="21"/>
          <w:szCs w:val="21"/>
        </w:rPr>
        <w:t>Tempera paint</w:t>
      </w:r>
    </w:p>
    <w:p w14:paraId="736F96F1" w14:textId="001355D6" w:rsidR="00316D75" w:rsidRPr="00316D75" w:rsidRDefault="00316D75" w:rsidP="00316D75">
      <w:pPr>
        <w:pStyle w:val="ListParagraph"/>
        <w:numPr>
          <w:ilvl w:val="0"/>
          <w:numId w:val="1"/>
        </w:numPr>
        <w:spacing w:after="0"/>
        <w:rPr>
          <w:b/>
          <w:bCs/>
          <w:sz w:val="21"/>
          <w:szCs w:val="21"/>
        </w:rPr>
      </w:pPr>
      <w:r>
        <w:rPr>
          <w:sz w:val="21"/>
          <w:szCs w:val="21"/>
        </w:rPr>
        <w:t>Water cup</w:t>
      </w:r>
    </w:p>
    <w:p w14:paraId="1F51B72B" w14:textId="42BCBE1B" w:rsidR="00316D75" w:rsidRPr="00BC104A" w:rsidRDefault="00316D75" w:rsidP="00316D75">
      <w:pPr>
        <w:pStyle w:val="ListParagraph"/>
        <w:numPr>
          <w:ilvl w:val="0"/>
          <w:numId w:val="1"/>
        </w:numPr>
        <w:spacing w:after="0"/>
        <w:rPr>
          <w:b/>
          <w:bCs/>
          <w:sz w:val="21"/>
          <w:szCs w:val="21"/>
        </w:rPr>
      </w:pPr>
      <w:r>
        <w:rPr>
          <w:sz w:val="21"/>
          <w:szCs w:val="21"/>
        </w:rPr>
        <w:t>Brush</w:t>
      </w:r>
    </w:p>
    <w:p w14:paraId="729E29F4" w14:textId="6AB6967C" w:rsidR="00BC104A" w:rsidRPr="00316D75" w:rsidRDefault="00BC104A" w:rsidP="00316D75">
      <w:pPr>
        <w:pStyle w:val="ListParagraph"/>
        <w:numPr>
          <w:ilvl w:val="0"/>
          <w:numId w:val="1"/>
        </w:numPr>
        <w:spacing w:after="0"/>
        <w:rPr>
          <w:b/>
          <w:bCs/>
          <w:sz w:val="21"/>
          <w:szCs w:val="21"/>
        </w:rPr>
      </w:pPr>
      <w:r>
        <w:rPr>
          <w:sz w:val="21"/>
          <w:szCs w:val="21"/>
        </w:rPr>
        <w:t>Permanent marker</w:t>
      </w:r>
    </w:p>
    <w:p w14:paraId="4D4D2870" w14:textId="2B129D4D" w:rsidR="00316D75" w:rsidRPr="00A26807" w:rsidRDefault="00316D75" w:rsidP="00A26807">
      <w:pPr>
        <w:spacing w:after="0"/>
        <w:rPr>
          <w:b/>
          <w:bCs/>
          <w:sz w:val="21"/>
          <w:szCs w:val="21"/>
        </w:rPr>
      </w:pPr>
    </w:p>
    <w:p w14:paraId="63BC3372" w14:textId="6D87B69B" w:rsidR="00316D75" w:rsidRDefault="00316D75" w:rsidP="00316D75">
      <w:pPr>
        <w:spacing w:after="0"/>
        <w:rPr>
          <w:b/>
          <w:bCs/>
          <w:sz w:val="21"/>
          <w:szCs w:val="21"/>
        </w:rPr>
      </w:pPr>
    </w:p>
    <w:p w14:paraId="6D2DA866" w14:textId="46B6BB76" w:rsidR="005739BF" w:rsidRPr="00316D75" w:rsidRDefault="005739BF" w:rsidP="00316D75">
      <w:pPr>
        <w:spacing w:after="0"/>
        <w:rPr>
          <w:b/>
          <w:bCs/>
          <w:sz w:val="21"/>
          <w:szCs w:val="21"/>
        </w:rPr>
      </w:pPr>
      <w:r w:rsidRPr="00316D75">
        <w:rPr>
          <w:b/>
          <w:bCs/>
          <w:sz w:val="21"/>
          <w:szCs w:val="21"/>
        </w:rPr>
        <w:t>Objectives of Goals: (SWBAT)</w:t>
      </w:r>
    </w:p>
    <w:p w14:paraId="0BA24E43" w14:textId="3A526A85" w:rsidR="005739BF" w:rsidRDefault="005739BF" w:rsidP="005739BF">
      <w:pPr>
        <w:spacing w:after="0"/>
        <w:rPr>
          <w:sz w:val="21"/>
          <w:szCs w:val="21"/>
        </w:rPr>
      </w:pPr>
      <w:r>
        <w:rPr>
          <w:sz w:val="21"/>
          <w:szCs w:val="21"/>
        </w:rPr>
        <w:tab/>
        <w:t>The student will create a work of art by</w:t>
      </w:r>
      <w:r w:rsidR="00BC104A">
        <w:rPr>
          <w:sz w:val="21"/>
          <w:szCs w:val="21"/>
        </w:rPr>
        <w:t xml:space="preserve"> communicating a word or object by using emojis.</w:t>
      </w:r>
      <w:r>
        <w:rPr>
          <w:sz w:val="21"/>
          <w:szCs w:val="21"/>
        </w:rPr>
        <w:t xml:space="preserve"> </w:t>
      </w:r>
    </w:p>
    <w:p w14:paraId="6CA127E5" w14:textId="179F7C81" w:rsidR="005739BF" w:rsidRDefault="005739BF" w:rsidP="005739BF">
      <w:pPr>
        <w:spacing w:after="0"/>
        <w:rPr>
          <w:sz w:val="21"/>
          <w:szCs w:val="21"/>
        </w:rPr>
      </w:pPr>
      <w:r>
        <w:rPr>
          <w:sz w:val="21"/>
          <w:szCs w:val="21"/>
        </w:rPr>
        <w:tab/>
        <w:t xml:space="preserve">The student will </w:t>
      </w:r>
      <w:r w:rsidR="00BC104A">
        <w:rPr>
          <w:sz w:val="21"/>
          <w:szCs w:val="21"/>
        </w:rPr>
        <w:t xml:space="preserve">draw emojis based off of a reference sheet of emojis they can use. </w:t>
      </w:r>
    </w:p>
    <w:p w14:paraId="7D8467EF" w14:textId="26091B64" w:rsidR="005739BF" w:rsidRDefault="005739BF" w:rsidP="005739BF">
      <w:pPr>
        <w:spacing w:after="0"/>
        <w:rPr>
          <w:sz w:val="21"/>
          <w:szCs w:val="21"/>
        </w:rPr>
      </w:pPr>
      <w:r>
        <w:rPr>
          <w:sz w:val="21"/>
          <w:szCs w:val="21"/>
        </w:rPr>
        <w:tab/>
        <w:t xml:space="preserve">The student will </w:t>
      </w:r>
      <w:r w:rsidR="00BC104A">
        <w:rPr>
          <w:sz w:val="21"/>
          <w:szCs w:val="21"/>
        </w:rPr>
        <w:t xml:space="preserve">use tempera paint to put color into their piece. </w:t>
      </w:r>
    </w:p>
    <w:p w14:paraId="793C60AF" w14:textId="77777777" w:rsidR="00BC104A" w:rsidRDefault="00BC104A" w:rsidP="00BC104A">
      <w:pPr>
        <w:spacing w:after="0"/>
        <w:rPr>
          <w:sz w:val="21"/>
          <w:szCs w:val="21"/>
        </w:rPr>
      </w:pPr>
      <w:r>
        <w:rPr>
          <w:sz w:val="21"/>
          <w:szCs w:val="21"/>
        </w:rPr>
        <w:tab/>
        <w:t xml:space="preserve">The student will share their work and interact with others work by having a class discussion of what the pieces are </w:t>
      </w:r>
    </w:p>
    <w:p w14:paraId="3EF137D4" w14:textId="48442496" w:rsidR="00BC104A" w:rsidRDefault="00BC104A" w:rsidP="00BC104A">
      <w:pPr>
        <w:spacing w:after="0"/>
        <w:ind w:firstLine="720"/>
        <w:rPr>
          <w:sz w:val="21"/>
          <w:szCs w:val="21"/>
        </w:rPr>
      </w:pPr>
      <w:r>
        <w:rPr>
          <w:sz w:val="21"/>
          <w:szCs w:val="21"/>
        </w:rPr>
        <w:t xml:space="preserve">supposed to communicate. </w:t>
      </w:r>
    </w:p>
    <w:p w14:paraId="5B9443D1" w14:textId="77777777" w:rsidR="005739BF" w:rsidRPr="00505896" w:rsidRDefault="005739BF" w:rsidP="005739BF">
      <w:pPr>
        <w:spacing w:after="0"/>
        <w:rPr>
          <w:sz w:val="21"/>
          <w:szCs w:val="21"/>
        </w:rPr>
      </w:pPr>
      <w:r>
        <w:rPr>
          <w:sz w:val="21"/>
          <w:szCs w:val="21"/>
        </w:rPr>
        <w:tab/>
      </w:r>
    </w:p>
    <w:p w14:paraId="61FA9CD7" w14:textId="77777777" w:rsidR="005739BF" w:rsidRPr="00505896" w:rsidRDefault="005739BF" w:rsidP="005739BF">
      <w:pPr>
        <w:spacing w:after="0"/>
        <w:rPr>
          <w:b/>
          <w:bCs/>
          <w:sz w:val="21"/>
          <w:szCs w:val="21"/>
        </w:rPr>
      </w:pPr>
      <w:r w:rsidRPr="00505896">
        <w:rPr>
          <w:b/>
          <w:bCs/>
          <w:sz w:val="21"/>
          <w:szCs w:val="21"/>
        </w:rPr>
        <w:t>Content Connections</w:t>
      </w:r>
    </w:p>
    <w:p w14:paraId="665FBDDE" w14:textId="517945AC" w:rsidR="005739BF" w:rsidRDefault="005739BF" w:rsidP="005739BF">
      <w:pPr>
        <w:spacing w:after="0"/>
        <w:rPr>
          <w:sz w:val="21"/>
          <w:szCs w:val="21"/>
        </w:rPr>
      </w:pPr>
      <w:r w:rsidRPr="00505896">
        <w:rPr>
          <w:b/>
          <w:bCs/>
          <w:sz w:val="21"/>
          <w:szCs w:val="21"/>
        </w:rPr>
        <w:tab/>
        <w:t>(</w:t>
      </w:r>
      <w:r w:rsidR="005B45DF">
        <w:rPr>
          <w:sz w:val="21"/>
          <w:szCs w:val="21"/>
        </w:rPr>
        <w:t>Highlight</w:t>
      </w:r>
      <w:r w:rsidRPr="00505896">
        <w:rPr>
          <w:sz w:val="21"/>
          <w:szCs w:val="21"/>
        </w:rPr>
        <w:t xml:space="preserve"> One) </w:t>
      </w:r>
      <w:r w:rsidRPr="00505896">
        <w:rPr>
          <w:sz w:val="21"/>
          <w:szCs w:val="21"/>
        </w:rPr>
        <w:tab/>
        <w:t>Math</w:t>
      </w:r>
      <w:r w:rsidRPr="00505896">
        <w:rPr>
          <w:sz w:val="21"/>
          <w:szCs w:val="21"/>
        </w:rPr>
        <w:tab/>
      </w:r>
      <w:r w:rsidRPr="00505896">
        <w:rPr>
          <w:sz w:val="21"/>
          <w:szCs w:val="21"/>
        </w:rPr>
        <w:tab/>
        <w:t>Music</w:t>
      </w:r>
      <w:r w:rsidRPr="00505896">
        <w:rPr>
          <w:sz w:val="21"/>
          <w:szCs w:val="21"/>
        </w:rPr>
        <w:tab/>
      </w:r>
      <w:r w:rsidRPr="00505896">
        <w:rPr>
          <w:sz w:val="21"/>
          <w:szCs w:val="21"/>
        </w:rPr>
        <w:tab/>
      </w:r>
      <w:r w:rsidRPr="00EC5515">
        <w:rPr>
          <w:sz w:val="21"/>
          <w:szCs w:val="21"/>
          <w:highlight w:val="yellow"/>
        </w:rPr>
        <w:t>Social Studies/History</w:t>
      </w:r>
      <w:r w:rsidRPr="00505896">
        <w:rPr>
          <w:sz w:val="21"/>
          <w:szCs w:val="21"/>
        </w:rPr>
        <w:tab/>
      </w:r>
      <w:r w:rsidRPr="00EC5515">
        <w:rPr>
          <w:sz w:val="21"/>
          <w:szCs w:val="21"/>
        </w:rPr>
        <w:t>Science</w:t>
      </w:r>
      <w:r w:rsidRPr="00505896">
        <w:rPr>
          <w:sz w:val="21"/>
          <w:szCs w:val="21"/>
        </w:rPr>
        <w:tab/>
      </w:r>
      <w:r w:rsidRPr="00505896">
        <w:rPr>
          <w:sz w:val="21"/>
          <w:szCs w:val="21"/>
        </w:rPr>
        <w:tab/>
        <w:t>Language Arts/Reading</w:t>
      </w:r>
    </w:p>
    <w:p w14:paraId="7C27B9C5" w14:textId="1B0EC3FD" w:rsidR="005739BF" w:rsidRDefault="005739BF" w:rsidP="005739BF">
      <w:pPr>
        <w:spacing w:after="0"/>
        <w:rPr>
          <w:sz w:val="21"/>
          <w:szCs w:val="21"/>
        </w:rPr>
      </w:pPr>
    </w:p>
    <w:p w14:paraId="2081797C" w14:textId="094B75A8" w:rsidR="005739BF" w:rsidRPr="00505896" w:rsidRDefault="005739BF" w:rsidP="005739BF">
      <w:pPr>
        <w:spacing w:after="0"/>
        <w:rPr>
          <w:sz w:val="21"/>
          <w:szCs w:val="21"/>
        </w:rPr>
      </w:pPr>
      <w:r>
        <w:rPr>
          <w:sz w:val="21"/>
          <w:szCs w:val="21"/>
        </w:rPr>
        <w:t>This lesson connects with s</w:t>
      </w:r>
      <w:r w:rsidR="00F644B2">
        <w:rPr>
          <w:sz w:val="21"/>
          <w:szCs w:val="21"/>
        </w:rPr>
        <w:t xml:space="preserve">ocial studies </w:t>
      </w:r>
      <w:r w:rsidR="00A26807">
        <w:rPr>
          <w:sz w:val="21"/>
          <w:szCs w:val="21"/>
        </w:rPr>
        <w:t xml:space="preserve">because it incorporates hieroglyphics into the lesson, which is something they have learned about in their history class. </w:t>
      </w:r>
    </w:p>
    <w:p w14:paraId="0203DEB8" w14:textId="77777777" w:rsidR="005739BF" w:rsidRPr="00505896" w:rsidRDefault="005739BF" w:rsidP="005739BF">
      <w:pPr>
        <w:spacing w:after="0"/>
        <w:rPr>
          <w:sz w:val="21"/>
          <w:szCs w:val="21"/>
        </w:rPr>
      </w:pPr>
    </w:p>
    <w:p w14:paraId="6983EFFD" w14:textId="77777777" w:rsidR="005739BF" w:rsidRPr="00505896" w:rsidRDefault="005739BF" w:rsidP="005739BF">
      <w:pPr>
        <w:spacing w:after="0"/>
        <w:rPr>
          <w:b/>
          <w:bCs/>
          <w:sz w:val="21"/>
          <w:szCs w:val="21"/>
        </w:rPr>
      </w:pPr>
      <w:r w:rsidRPr="00505896">
        <w:rPr>
          <w:b/>
          <w:bCs/>
          <w:sz w:val="21"/>
          <w:szCs w:val="21"/>
        </w:rPr>
        <w:t>State Visual Arts Standards</w:t>
      </w:r>
      <w:r>
        <w:rPr>
          <w:b/>
          <w:bCs/>
          <w:sz w:val="21"/>
          <w:szCs w:val="21"/>
        </w:rPr>
        <w:t>:</w:t>
      </w:r>
    </w:p>
    <w:p w14:paraId="713EA00C" w14:textId="77777777" w:rsidR="00765F7F" w:rsidRDefault="00765F7F" w:rsidP="00765F7F">
      <w:pPr>
        <w:spacing w:after="0"/>
        <w:ind w:left="720"/>
        <w:rPr>
          <w:sz w:val="21"/>
          <w:szCs w:val="21"/>
        </w:rPr>
      </w:pPr>
      <w:r w:rsidRPr="00765F7F">
        <w:rPr>
          <w:sz w:val="21"/>
          <w:szCs w:val="21"/>
        </w:rPr>
        <w:t xml:space="preserve">VA4.CR.1 Engage in the creative process to generate and visualize ideas by using subject matter and symbols to </w:t>
      </w:r>
    </w:p>
    <w:p w14:paraId="4B477D7A" w14:textId="4C4E41C9" w:rsidR="00765F7F" w:rsidRDefault="00765F7F" w:rsidP="00765F7F">
      <w:pPr>
        <w:spacing w:after="0"/>
        <w:ind w:left="720" w:firstLine="720"/>
        <w:rPr>
          <w:sz w:val="21"/>
          <w:szCs w:val="21"/>
        </w:rPr>
      </w:pPr>
      <w:r w:rsidRPr="00765F7F">
        <w:rPr>
          <w:sz w:val="21"/>
          <w:szCs w:val="21"/>
        </w:rPr>
        <w:t xml:space="preserve">communicate meaning. </w:t>
      </w:r>
    </w:p>
    <w:p w14:paraId="788AD339" w14:textId="6FA941A0" w:rsidR="00A26807" w:rsidRDefault="00765F7F" w:rsidP="00765F7F">
      <w:pPr>
        <w:spacing w:after="0"/>
        <w:ind w:left="1440"/>
        <w:rPr>
          <w:sz w:val="21"/>
          <w:szCs w:val="21"/>
        </w:rPr>
      </w:pPr>
      <w:r w:rsidRPr="00765F7F">
        <w:rPr>
          <w:sz w:val="21"/>
          <w:szCs w:val="21"/>
        </w:rPr>
        <w:t>a. Utilize multiple approaches to plan works of art incorporating imaginative ideas, universal themes, and symbolic images.</w:t>
      </w:r>
    </w:p>
    <w:p w14:paraId="782B1174" w14:textId="274993EA" w:rsidR="00765F7F" w:rsidRDefault="00765F7F" w:rsidP="00765F7F">
      <w:pPr>
        <w:spacing w:after="0"/>
        <w:ind w:left="720"/>
        <w:rPr>
          <w:sz w:val="21"/>
          <w:szCs w:val="21"/>
        </w:rPr>
      </w:pPr>
      <w:r w:rsidRPr="00765F7F">
        <w:rPr>
          <w:sz w:val="21"/>
          <w:szCs w:val="21"/>
        </w:rPr>
        <w:t>VA4.RE.1 Use a variety of approaches for art criticism and to critique personal works of art and the artwork of others to enhance visual literacy.</w:t>
      </w:r>
    </w:p>
    <w:p w14:paraId="3B04BB6F" w14:textId="0C9391B6" w:rsidR="005739BF" w:rsidRPr="00505896" w:rsidRDefault="00765F7F" w:rsidP="00765F7F">
      <w:pPr>
        <w:spacing w:after="0"/>
        <w:ind w:left="1440" w:firstLine="45"/>
        <w:rPr>
          <w:sz w:val="21"/>
          <w:szCs w:val="21"/>
        </w:rPr>
      </w:pPr>
      <w:r w:rsidRPr="00765F7F">
        <w:rPr>
          <w:sz w:val="21"/>
          <w:szCs w:val="21"/>
        </w:rPr>
        <w:t>a. Interpret and evaluate works of art through thoughtful discussion and speculation about the mood, theme, and intentions of those who created a work of art.</w:t>
      </w:r>
    </w:p>
    <w:p w14:paraId="3F977128" w14:textId="089F5DF0" w:rsidR="005739BF" w:rsidRDefault="005739BF" w:rsidP="005739BF">
      <w:pPr>
        <w:spacing w:after="0"/>
        <w:rPr>
          <w:b/>
          <w:bCs/>
          <w:sz w:val="21"/>
          <w:szCs w:val="21"/>
        </w:rPr>
      </w:pPr>
      <w:r w:rsidRPr="00505896">
        <w:rPr>
          <w:b/>
          <w:bCs/>
          <w:sz w:val="21"/>
          <w:szCs w:val="21"/>
        </w:rPr>
        <w:t>Teacher Preparation</w:t>
      </w:r>
      <w:r>
        <w:rPr>
          <w:b/>
          <w:bCs/>
          <w:sz w:val="21"/>
          <w:szCs w:val="21"/>
        </w:rPr>
        <w:t xml:space="preserve">: </w:t>
      </w:r>
    </w:p>
    <w:p w14:paraId="64E36FEA" w14:textId="39EC287E" w:rsidR="00A26807" w:rsidRPr="00A26807" w:rsidRDefault="00A26807" w:rsidP="00A26807">
      <w:pPr>
        <w:pStyle w:val="ListParagraph"/>
        <w:numPr>
          <w:ilvl w:val="0"/>
          <w:numId w:val="7"/>
        </w:numPr>
        <w:spacing w:after="0"/>
        <w:rPr>
          <w:b/>
          <w:bCs/>
          <w:sz w:val="21"/>
          <w:szCs w:val="21"/>
        </w:rPr>
      </w:pPr>
      <w:proofErr w:type="spellStart"/>
      <w:r>
        <w:rPr>
          <w:sz w:val="21"/>
          <w:szCs w:val="21"/>
        </w:rPr>
        <w:t>Powerpoint</w:t>
      </w:r>
      <w:proofErr w:type="spellEnd"/>
      <w:r>
        <w:rPr>
          <w:sz w:val="21"/>
          <w:szCs w:val="21"/>
        </w:rPr>
        <w:t xml:space="preserve"> for introduction</w:t>
      </w:r>
    </w:p>
    <w:p w14:paraId="33DA470F" w14:textId="1FE050EC" w:rsidR="00A26807" w:rsidRPr="00A26807" w:rsidRDefault="00A26807" w:rsidP="00A26807">
      <w:pPr>
        <w:pStyle w:val="ListParagraph"/>
        <w:numPr>
          <w:ilvl w:val="0"/>
          <w:numId w:val="7"/>
        </w:numPr>
        <w:spacing w:after="0"/>
        <w:rPr>
          <w:b/>
          <w:bCs/>
          <w:sz w:val="21"/>
          <w:szCs w:val="21"/>
        </w:rPr>
      </w:pPr>
      <w:r>
        <w:rPr>
          <w:sz w:val="21"/>
          <w:szCs w:val="21"/>
        </w:rPr>
        <w:t>Water cups and paint on tables</w:t>
      </w:r>
    </w:p>
    <w:p w14:paraId="7B8D3D88" w14:textId="0D538262" w:rsidR="00A26807" w:rsidRPr="00A26807" w:rsidRDefault="00A26807" w:rsidP="00A26807">
      <w:pPr>
        <w:pStyle w:val="ListParagraph"/>
        <w:numPr>
          <w:ilvl w:val="0"/>
          <w:numId w:val="7"/>
        </w:numPr>
        <w:spacing w:after="0"/>
        <w:rPr>
          <w:b/>
          <w:bCs/>
          <w:sz w:val="21"/>
          <w:szCs w:val="21"/>
        </w:rPr>
      </w:pPr>
      <w:r>
        <w:rPr>
          <w:sz w:val="21"/>
          <w:szCs w:val="21"/>
        </w:rPr>
        <w:t xml:space="preserve">Emoji reference </w:t>
      </w:r>
      <w:r w:rsidR="00957F3D">
        <w:rPr>
          <w:sz w:val="21"/>
          <w:szCs w:val="21"/>
        </w:rPr>
        <w:t xml:space="preserve">slide in </w:t>
      </w:r>
      <w:proofErr w:type="spellStart"/>
      <w:r w:rsidR="00957F3D">
        <w:rPr>
          <w:sz w:val="21"/>
          <w:szCs w:val="21"/>
        </w:rPr>
        <w:t>powerpoint</w:t>
      </w:r>
      <w:proofErr w:type="spellEnd"/>
    </w:p>
    <w:p w14:paraId="7C3E8CB2" w14:textId="4149484B" w:rsidR="005739BF" w:rsidRPr="005739BF" w:rsidRDefault="005739BF" w:rsidP="005739BF">
      <w:pPr>
        <w:spacing w:after="0"/>
        <w:rPr>
          <w:bCs/>
          <w:sz w:val="21"/>
          <w:szCs w:val="21"/>
        </w:rPr>
      </w:pPr>
      <w:r w:rsidRPr="005739BF">
        <w:rPr>
          <w:b/>
          <w:bCs/>
          <w:sz w:val="21"/>
          <w:szCs w:val="21"/>
        </w:rPr>
        <w:t xml:space="preserve">Art History or Cultural Connections: </w:t>
      </w:r>
      <w:r w:rsidR="00AA3083">
        <w:rPr>
          <w:bCs/>
          <w:sz w:val="21"/>
          <w:szCs w:val="21"/>
        </w:rPr>
        <w:t xml:space="preserve">Kids will </w:t>
      </w:r>
      <w:r w:rsidR="00A26807">
        <w:rPr>
          <w:bCs/>
          <w:sz w:val="21"/>
          <w:szCs w:val="21"/>
        </w:rPr>
        <w:t>incorporate their knowledge of hieroglyphics into a modern interpretation using emojis</w:t>
      </w:r>
      <w:r w:rsidR="00AA3083">
        <w:rPr>
          <w:bCs/>
          <w:sz w:val="21"/>
          <w:szCs w:val="21"/>
        </w:rPr>
        <w:t xml:space="preserve"> </w:t>
      </w:r>
      <w:r w:rsidR="00A26807">
        <w:rPr>
          <w:bCs/>
          <w:sz w:val="21"/>
          <w:szCs w:val="21"/>
        </w:rPr>
        <w:t>as symbols for communicating.</w:t>
      </w:r>
    </w:p>
    <w:p w14:paraId="06A8959C" w14:textId="77777777" w:rsidR="005739BF" w:rsidRPr="005739BF" w:rsidRDefault="005739BF" w:rsidP="005739BF">
      <w:pPr>
        <w:spacing w:after="0"/>
        <w:rPr>
          <w:sz w:val="21"/>
          <w:szCs w:val="21"/>
        </w:rPr>
      </w:pPr>
    </w:p>
    <w:p w14:paraId="0C80286A" w14:textId="77777777" w:rsidR="005739BF" w:rsidRPr="005739BF" w:rsidRDefault="005739BF" w:rsidP="005739BF">
      <w:pPr>
        <w:spacing w:after="0"/>
        <w:rPr>
          <w:sz w:val="21"/>
          <w:szCs w:val="21"/>
        </w:rPr>
      </w:pPr>
      <w:r w:rsidRPr="005739BF">
        <w:rPr>
          <w:b/>
          <w:bCs/>
          <w:sz w:val="21"/>
          <w:szCs w:val="21"/>
        </w:rPr>
        <w:t>Elements of Art</w:t>
      </w:r>
      <w:r w:rsidRPr="005739BF">
        <w:rPr>
          <w:sz w:val="21"/>
          <w:szCs w:val="21"/>
        </w:rPr>
        <w:t>:</w:t>
      </w:r>
    </w:p>
    <w:p w14:paraId="7853044B" w14:textId="18392C57" w:rsidR="005739BF" w:rsidRPr="005739BF" w:rsidRDefault="005739BF" w:rsidP="005739BF">
      <w:pPr>
        <w:spacing w:after="0"/>
        <w:ind w:firstLine="720"/>
        <w:rPr>
          <w:sz w:val="21"/>
          <w:szCs w:val="21"/>
        </w:rPr>
      </w:pPr>
      <w:r w:rsidRPr="005739BF">
        <w:rPr>
          <w:sz w:val="21"/>
          <w:szCs w:val="21"/>
        </w:rPr>
        <w:t xml:space="preserve">Shape: Basic shapes will be used to </w:t>
      </w:r>
      <w:r w:rsidR="00AA3083">
        <w:rPr>
          <w:sz w:val="21"/>
          <w:szCs w:val="21"/>
        </w:rPr>
        <w:t xml:space="preserve">make up the different </w:t>
      </w:r>
      <w:r w:rsidR="003B73D1">
        <w:rPr>
          <w:sz w:val="21"/>
          <w:szCs w:val="21"/>
        </w:rPr>
        <w:t>emojis. Students will explore replicating shape.</w:t>
      </w:r>
      <w:r w:rsidR="00AA3083">
        <w:rPr>
          <w:sz w:val="21"/>
          <w:szCs w:val="21"/>
        </w:rPr>
        <w:t xml:space="preserve"> </w:t>
      </w:r>
    </w:p>
    <w:p w14:paraId="23D8B2E0" w14:textId="569D11B5" w:rsidR="005739BF" w:rsidRPr="005739BF" w:rsidRDefault="005739BF" w:rsidP="005739BF">
      <w:pPr>
        <w:spacing w:after="0"/>
        <w:ind w:firstLine="720"/>
        <w:rPr>
          <w:sz w:val="21"/>
          <w:szCs w:val="21"/>
        </w:rPr>
      </w:pPr>
      <w:r w:rsidRPr="005739BF">
        <w:rPr>
          <w:sz w:val="21"/>
          <w:szCs w:val="21"/>
        </w:rPr>
        <w:t>Color: Color will be</w:t>
      </w:r>
      <w:r w:rsidR="00AA3083">
        <w:rPr>
          <w:sz w:val="21"/>
          <w:szCs w:val="21"/>
        </w:rPr>
        <w:t xml:space="preserve"> used </w:t>
      </w:r>
      <w:r w:rsidR="003B73D1">
        <w:rPr>
          <w:sz w:val="21"/>
          <w:szCs w:val="21"/>
        </w:rPr>
        <w:t xml:space="preserve">to make the drawings look like the emojis they represent. </w:t>
      </w:r>
    </w:p>
    <w:p w14:paraId="490662D5" w14:textId="77777777" w:rsidR="005739BF" w:rsidRPr="005739BF" w:rsidRDefault="005739BF" w:rsidP="005739BF">
      <w:pPr>
        <w:spacing w:after="0"/>
        <w:rPr>
          <w:sz w:val="21"/>
          <w:szCs w:val="21"/>
        </w:rPr>
      </w:pPr>
    </w:p>
    <w:p w14:paraId="150A527C" w14:textId="77777777" w:rsidR="005739BF" w:rsidRPr="005739BF" w:rsidRDefault="005739BF" w:rsidP="005739BF">
      <w:pPr>
        <w:spacing w:after="0"/>
        <w:rPr>
          <w:sz w:val="21"/>
          <w:szCs w:val="21"/>
        </w:rPr>
      </w:pPr>
      <w:r w:rsidRPr="005739BF">
        <w:rPr>
          <w:b/>
          <w:bCs/>
          <w:sz w:val="21"/>
          <w:szCs w:val="21"/>
        </w:rPr>
        <w:t>Principles of Design</w:t>
      </w:r>
      <w:r w:rsidRPr="005739BF">
        <w:rPr>
          <w:sz w:val="21"/>
          <w:szCs w:val="21"/>
        </w:rPr>
        <w:t xml:space="preserve">: </w:t>
      </w:r>
    </w:p>
    <w:p w14:paraId="480B0F00" w14:textId="0029CF2B" w:rsidR="005739BF" w:rsidRDefault="00F644B2" w:rsidP="005739BF">
      <w:pPr>
        <w:spacing w:after="0"/>
        <w:ind w:firstLine="720"/>
        <w:rPr>
          <w:sz w:val="21"/>
          <w:szCs w:val="21"/>
        </w:rPr>
      </w:pPr>
      <w:r>
        <w:rPr>
          <w:sz w:val="21"/>
          <w:szCs w:val="21"/>
        </w:rPr>
        <w:t xml:space="preserve">Variety: Each student will </w:t>
      </w:r>
      <w:r w:rsidR="00F3358F">
        <w:rPr>
          <w:sz w:val="21"/>
          <w:szCs w:val="21"/>
        </w:rPr>
        <w:t>have variety in their work because they are to use two different emojis for the project.</w:t>
      </w:r>
    </w:p>
    <w:p w14:paraId="6CB50510" w14:textId="77777777" w:rsidR="005739BF" w:rsidRPr="005739BF" w:rsidRDefault="005739BF" w:rsidP="005739BF">
      <w:pPr>
        <w:spacing w:after="0"/>
        <w:rPr>
          <w:sz w:val="21"/>
          <w:szCs w:val="21"/>
        </w:rPr>
      </w:pPr>
    </w:p>
    <w:p w14:paraId="6B4B566D" w14:textId="77777777" w:rsidR="005739BF" w:rsidRPr="005739BF" w:rsidRDefault="005739BF" w:rsidP="005739BF">
      <w:pPr>
        <w:spacing w:after="0"/>
        <w:rPr>
          <w:b/>
          <w:bCs/>
          <w:sz w:val="21"/>
          <w:szCs w:val="21"/>
        </w:rPr>
      </w:pPr>
      <w:r w:rsidRPr="005739BF">
        <w:rPr>
          <w:b/>
          <w:bCs/>
          <w:sz w:val="21"/>
          <w:szCs w:val="21"/>
        </w:rPr>
        <w:t xml:space="preserve">Vocabulary: </w:t>
      </w:r>
    </w:p>
    <w:p w14:paraId="77A9CF85" w14:textId="3A8E29BE" w:rsidR="00F644B2" w:rsidRDefault="003B73D1" w:rsidP="003B73D1">
      <w:pPr>
        <w:spacing w:after="0"/>
        <w:ind w:firstLine="720"/>
        <w:rPr>
          <w:bCs/>
          <w:sz w:val="21"/>
          <w:szCs w:val="21"/>
        </w:rPr>
      </w:pPr>
      <w:r>
        <w:rPr>
          <w:bCs/>
          <w:sz w:val="21"/>
          <w:szCs w:val="21"/>
        </w:rPr>
        <w:t>Hieroglyphics: Egyptian symbols used to communicate</w:t>
      </w:r>
    </w:p>
    <w:p w14:paraId="53A2027C" w14:textId="67397944" w:rsidR="003B73D1" w:rsidRPr="003B73D1" w:rsidRDefault="003B73D1" w:rsidP="003B73D1">
      <w:pPr>
        <w:spacing w:after="0"/>
        <w:ind w:firstLine="720"/>
        <w:rPr>
          <w:bCs/>
          <w:sz w:val="21"/>
          <w:szCs w:val="21"/>
        </w:rPr>
      </w:pPr>
      <w:r>
        <w:rPr>
          <w:bCs/>
          <w:sz w:val="21"/>
          <w:szCs w:val="21"/>
        </w:rPr>
        <w:t>Symbols: visuals that represent things and can be used to communicate</w:t>
      </w:r>
    </w:p>
    <w:p w14:paraId="60110E3C" w14:textId="4799AE52" w:rsidR="005739BF" w:rsidRDefault="005739BF" w:rsidP="005739BF">
      <w:pPr>
        <w:spacing w:after="0"/>
        <w:rPr>
          <w:sz w:val="21"/>
          <w:szCs w:val="21"/>
        </w:rPr>
      </w:pPr>
      <w:r w:rsidRPr="005739BF">
        <w:rPr>
          <w:b/>
          <w:bCs/>
          <w:sz w:val="21"/>
          <w:szCs w:val="21"/>
        </w:rPr>
        <w:t>Creative Expression</w:t>
      </w:r>
      <w:r w:rsidRPr="005739BF">
        <w:rPr>
          <w:sz w:val="21"/>
          <w:szCs w:val="21"/>
        </w:rPr>
        <w:t>:</w:t>
      </w:r>
    </w:p>
    <w:p w14:paraId="6DC15C9F" w14:textId="77777777" w:rsidR="005739BF" w:rsidRDefault="005739BF" w:rsidP="005739BF">
      <w:pPr>
        <w:spacing w:after="0"/>
        <w:rPr>
          <w:sz w:val="21"/>
          <w:szCs w:val="21"/>
        </w:rPr>
      </w:pPr>
    </w:p>
    <w:tbl>
      <w:tblPr>
        <w:tblStyle w:val="TableGrid"/>
        <w:tblW w:w="10865" w:type="dxa"/>
        <w:tblLook w:val="04A0" w:firstRow="1" w:lastRow="0" w:firstColumn="1" w:lastColumn="0" w:noHBand="0" w:noVBand="1"/>
      </w:tblPr>
      <w:tblGrid>
        <w:gridCol w:w="3621"/>
        <w:gridCol w:w="3622"/>
        <w:gridCol w:w="3622"/>
      </w:tblGrid>
      <w:tr w:rsidR="005739BF" w14:paraId="342601B2" w14:textId="77777777" w:rsidTr="00D16D93">
        <w:trPr>
          <w:trHeight w:val="1330"/>
        </w:trPr>
        <w:tc>
          <w:tcPr>
            <w:tcW w:w="3621" w:type="dxa"/>
          </w:tcPr>
          <w:p w14:paraId="773CA5CC" w14:textId="77777777" w:rsidR="005739BF" w:rsidRDefault="005739BF" w:rsidP="00D16D93">
            <w:pPr>
              <w:rPr>
                <w:sz w:val="21"/>
                <w:szCs w:val="21"/>
              </w:rPr>
            </w:pPr>
          </w:p>
        </w:tc>
        <w:tc>
          <w:tcPr>
            <w:tcW w:w="3622" w:type="dxa"/>
          </w:tcPr>
          <w:p w14:paraId="6CB18136" w14:textId="77777777" w:rsidR="005739BF" w:rsidRDefault="005739BF" w:rsidP="00D16D93">
            <w:pPr>
              <w:rPr>
                <w:sz w:val="21"/>
                <w:szCs w:val="21"/>
              </w:rPr>
            </w:pPr>
            <w:r>
              <w:rPr>
                <w:sz w:val="21"/>
                <w:szCs w:val="21"/>
              </w:rPr>
              <w:t>The teacher will...</w:t>
            </w:r>
          </w:p>
        </w:tc>
        <w:tc>
          <w:tcPr>
            <w:tcW w:w="3622" w:type="dxa"/>
          </w:tcPr>
          <w:p w14:paraId="70B6E96E" w14:textId="77777777" w:rsidR="005739BF" w:rsidRDefault="005739BF" w:rsidP="00D16D93">
            <w:pPr>
              <w:rPr>
                <w:sz w:val="21"/>
                <w:szCs w:val="21"/>
              </w:rPr>
            </w:pPr>
            <w:r>
              <w:rPr>
                <w:sz w:val="21"/>
                <w:szCs w:val="21"/>
              </w:rPr>
              <w:t>The student will...</w:t>
            </w:r>
          </w:p>
        </w:tc>
      </w:tr>
      <w:tr w:rsidR="005739BF" w14:paraId="5B9DFE21" w14:textId="77777777" w:rsidTr="00D16D93">
        <w:trPr>
          <w:trHeight w:val="1249"/>
        </w:trPr>
        <w:tc>
          <w:tcPr>
            <w:tcW w:w="3621" w:type="dxa"/>
          </w:tcPr>
          <w:p w14:paraId="311BD053" w14:textId="77777777" w:rsidR="005739BF" w:rsidRDefault="005739BF" w:rsidP="00D16D93">
            <w:pPr>
              <w:jc w:val="center"/>
              <w:rPr>
                <w:sz w:val="21"/>
                <w:szCs w:val="21"/>
              </w:rPr>
            </w:pPr>
            <w:r>
              <w:rPr>
                <w:sz w:val="21"/>
                <w:szCs w:val="21"/>
              </w:rPr>
              <w:t>Anticipatory Set | Introduction</w:t>
            </w:r>
          </w:p>
          <w:p w14:paraId="1313BEA5" w14:textId="4FFFC703" w:rsidR="005739BF" w:rsidRDefault="005739BF" w:rsidP="00D16D93">
            <w:pPr>
              <w:jc w:val="center"/>
              <w:rPr>
                <w:sz w:val="21"/>
                <w:szCs w:val="21"/>
              </w:rPr>
            </w:pPr>
            <w:r>
              <w:rPr>
                <w:sz w:val="21"/>
                <w:szCs w:val="21"/>
              </w:rPr>
              <w:t>(</w:t>
            </w:r>
            <w:r w:rsidR="00AF2A00">
              <w:rPr>
                <w:sz w:val="21"/>
                <w:szCs w:val="21"/>
              </w:rPr>
              <w:t>5</w:t>
            </w:r>
            <w:r>
              <w:rPr>
                <w:sz w:val="21"/>
                <w:szCs w:val="21"/>
              </w:rPr>
              <w:t xml:space="preserve"> minutes)</w:t>
            </w:r>
          </w:p>
        </w:tc>
        <w:tc>
          <w:tcPr>
            <w:tcW w:w="3622" w:type="dxa"/>
          </w:tcPr>
          <w:p w14:paraId="77858625" w14:textId="41D4514A" w:rsidR="00AF2A00" w:rsidRDefault="00AF2A00" w:rsidP="00AF2A00">
            <w:pPr>
              <w:pStyle w:val="ListParagraph"/>
              <w:numPr>
                <w:ilvl w:val="0"/>
                <w:numId w:val="3"/>
              </w:numPr>
              <w:rPr>
                <w:sz w:val="21"/>
                <w:szCs w:val="21"/>
              </w:rPr>
            </w:pPr>
            <w:r>
              <w:rPr>
                <w:sz w:val="21"/>
                <w:szCs w:val="21"/>
              </w:rPr>
              <w:t xml:space="preserve">Welcome into class, ask if they </w:t>
            </w:r>
            <w:r w:rsidR="003B73D1">
              <w:rPr>
                <w:sz w:val="21"/>
                <w:szCs w:val="21"/>
              </w:rPr>
              <w:t>like to use emojis</w:t>
            </w:r>
          </w:p>
          <w:p w14:paraId="507E9320" w14:textId="77777777" w:rsidR="00A176B0" w:rsidRDefault="003B73D1" w:rsidP="00A176B0">
            <w:pPr>
              <w:pStyle w:val="ListParagraph"/>
              <w:numPr>
                <w:ilvl w:val="0"/>
                <w:numId w:val="3"/>
              </w:numPr>
              <w:rPr>
                <w:sz w:val="21"/>
                <w:szCs w:val="21"/>
              </w:rPr>
            </w:pPr>
            <w:r>
              <w:rPr>
                <w:sz w:val="21"/>
                <w:szCs w:val="21"/>
              </w:rPr>
              <w:t>“</w:t>
            </w:r>
            <w:r w:rsidR="00A176B0">
              <w:rPr>
                <w:sz w:val="21"/>
                <w:szCs w:val="21"/>
              </w:rPr>
              <w:t xml:space="preserve">how do we know what the emoji means?” </w:t>
            </w:r>
          </w:p>
          <w:p w14:paraId="16F04C4C" w14:textId="77777777" w:rsidR="00A176B0" w:rsidRDefault="00A176B0" w:rsidP="00A176B0">
            <w:pPr>
              <w:pStyle w:val="ListParagraph"/>
              <w:numPr>
                <w:ilvl w:val="0"/>
                <w:numId w:val="3"/>
              </w:numPr>
              <w:rPr>
                <w:sz w:val="21"/>
                <w:szCs w:val="21"/>
              </w:rPr>
            </w:pPr>
            <w:r>
              <w:rPr>
                <w:sz w:val="21"/>
                <w:szCs w:val="21"/>
              </w:rPr>
              <w:t>“They are kind of like symbols.. like Egyptian Hieroglyphics.”</w:t>
            </w:r>
          </w:p>
          <w:p w14:paraId="37FEEE62" w14:textId="77777777" w:rsidR="00A176B0" w:rsidRDefault="00A176B0" w:rsidP="00A176B0">
            <w:pPr>
              <w:pStyle w:val="ListParagraph"/>
              <w:numPr>
                <w:ilvl w:val="0"/>
                <w:numId w:val="3"/>
              </w:numPr>
              <w:rPr>
                <w:sz w:val="21"/>
                <w:szCs w:val="21"/>
              </w:rPr>
            </w:pPr>
            <w:r>
              <w:rPr>
                <w:sz w:val="21"/>
                <w:szCs w:val="21"/>
              </w:rPr>
              <w:t xml:space="preserve">Explain how when symbols are paired together it can mean something, and that is how the Hieroglyphics work for the Egyptians. </w:t>
            </w:r>
          </w:p>
          <w:p w14:paraId="314483AE" w14:textId="77777777" w:rsidR="00A176B0" w:rsidRDefault="00A176B0" w:rsidP="00A176B0">
            <w:pPr>
              <w:pStyle w:val="ListParagraph"/>
              <w:numPr>
                <w:ilvl w:val="0"/>
                <w:numId w:val="3"/>
              </w:numPr>
              <w:rPr>
                <w:sz w:val="21"/>
                <w:szCs w:val="21"/>
              </w:rPr>
            </w:pPr>
            <w:r>
              <w:rPr>
                <w:sz w:val="21"/>
                <w:szCs w:val="21"/>
              </w:rPr>
              <w:t xml:space="preserve">Show examples in </w:t>
            </w:r>
            <w:proofErr w:type="spellStart"/>
            <w:r>
              <w:rPr>
                <w:sz w:val="21"/>
                <w:szCs w:val="21"/>
              </w:rPr>
              <w:t>powerpoint</w:t>
            </w:r>
            <w:proofErr w:type="spellEnd"/>
            <w:r>
              <w:rPr>
                <w:sz w:val="21"/>
                <w:szCs w:val="21"/>
              </w:rPr>
              <w:t xml:space="preserve">, have them guess what it means. </w:t>
            </w:r>
          </w:p>
          <w:p w14:paraId="5641B9AC" w14:textId="10136E20" w:rsidR="00A176B0" w:rsidRPr="00A176B0" w:rsidRDefault="00A176B0" w:rsidP="00A176B0">
            <w:pPr>
              <w:pStyle w:val="ListParagraph"/>
              <w:numPr>
                <w:ilvl w:val="0"/>
                <w:numId w:val="3"/>
              </w:numPr>
              <w:rPr>
                <w:sz w:val="21"/>
                <w:szCs w:val="21"/>
              </w:rPr>
            </w:pPr>
            <w:r>
              <w:rPr>
                <w:sz w:val="21"/>
                <w:szCs w:val="21"/>
              </w:rPr>
              <w:t xml:space="preserve">Introduce that they will be using two emojis to express something to the viewer. BUT they can’t tell their friends and classmates… because when they finish we will share some of our pieces and see if we can guess what it means.  </w:t>
            </w:r>
          </w:p>
        </w:tc>
        <w:tc>
          <w:tcPr>
            <w:tcW w:w="3622" w:type="dxa"/>
          </w:tcPr>
          <w:p w14:paraId="327CE44F" w14:textId="717A0F8A" w:rsidR="001841E7" w:rsidRDefault="001841E7" w:rsidP="001841E7">
            <w:pPr>
              <w:pStyle w:val="ListParagraph"/>
              <w:numPr>
                <w:ilvl w:val="0"/>
                <w:numId w:val="3"/>
              </w:numPr>
              <w:rPr>
                <w:sz w:val="21"/>
                <w:szCs w:val="21"/>
              </w:rPr>
            </w:pPr>
            <w:r>
              <w:rPr>
                <w:sz w:val="21"/>
                <w:szCs w:val="21"/>
              </w:rPr>
              <w:t>Come in and sit down in front of the board.</w:t>
            </w:r>
          </w:p>
          <w:p w14:paraId="72B3217B" w14:textId="17358857" w:rsidR="001841E7" w:rsidRPr="00407700" w:rsidRDefault="001841E7" w:rsidP="001841E7">
            <w:pPr>
              <w:pStyle w:val="ListParagraph"/>
              <w:numPr>
                <w:ilvl w:val="0"/>
                <w:numId w:val="3"/>
              </w:numPr>
              <w:rPr>
                <w:sz w:val="21"/>
                <w:szCs w:val="21"/>
              </w:rPr>
            </w:pPr>
            <w:r>
              <w:rPr>
                <w:sz w:val="21"/>
                <w:szCs w:val="21"/>
              </w:rPr>
              <w:t>Listen and pay attention to teacher.</w:t>
            </w:r>
          </w:p>
          <w:p w14:paraId="244DE6DA" w14:textId="1CFE9065" w:rsidR="005739BF" w:rsidRPr="00407700" w:rsidRDefault="003C5A10" w:rsidP="005739BF">
            <w:pPr>
              <w:pStyle w:val="ListParagraph"/>
              <w:numPr>
                <w:ilvl w:val="0"/>
                <w:numId w:val="3"/>
              </w:numPr>
              <w:rPr>
                <w:sz w:val="21"/>
                <w:szCs w:val="21"/>
              </w:rPr>
            </w:pPr>
            <w:r>
              <w:rPr>
                <w:sz w:val="21"/>
                <w:szCs w:val="21"/>
              </w:rPr>
              <w:t xml:space="preserve">Raise hand to answer question when teacher asks. </w:t>
            </w:r>
          </w:p>
        </w:tc>
      </w:tr>
      <w:tr w:rsidR="005739BF" w14:paraId="5852AF5D" w14:textId="77777777" w:rsidTr="00D16D93">
        <w:trPr>
          <w:trHeight w:val="1330"/>
        </w:trPr>
        <w:tc>
          <w:tcPr>
            <w:tcW w:w="3621" w:type="dxa"/>
          </w:tcPr>
          <w:p w14:paraId="572B1606" w14:textId="52BFB4F7" w:rsidR="005739BF" w:rsidRDefault="005739BF" w:rsidP="00D16D93">
            <w:pPr>
              <w:jc w:val="center"/>
              <w:rPr>
                <w:sz w:val="21"/>
                <w:szCs w:val="21"/>
              </w:rPr>
            </w:pPr>
            <w:r>
              <w:rPr>
                <w:sz w:val="21"/>
                <w:szCs w:val="21"/>
              </w:rPr>
              <w:t xml:space="preserve">Demonstration | Directed Drawing | </w:t>
            </w:r>
          </w:p>
          <w:p w14:paraId="2AF8BC72" w14:textId="3CEF785D" w:rsidR="005739BF" w:rsidRDefault="005739BF" w:rsidP="00D16D93">
            <w:pPr>
              <w:jc w:val="center"/>
              <w:rPr>
                <w:sz w:val="21"/>
                <w:szCs w:val="21"/>
              </w:rPr>
            </w:pPr>
            <w:r>
              <w:rPr>
                <w:sz w:val="21"/>
                <w:szCs w:val="21"/>
              </w:rPr>
              <w:t>(</w:t>
            </w:r>
            <w:r w:rsidR="003C5A10">
              <w:rPr>
                <w:sz w:val="21"/>
                <w:szCs w:val="21"/>
              </w:rPr>
              <w:t>2</w:t>
            </w:r>
            <w:r>
              <w:rPr>
                <w:sz w:val="21"/>
                <w:szCs w:val="21"/>
              </w:rPr>
              <w:t xml:space="preserve"> minutes)</w:t>
            </w:r>
          </w:p>
        </w:tc>
        <w:tc>
          <w:tcPr>
            <w:tcW w:w="3622" w:type="dxa"/>
          </w:tcPr>
          <w:p w14:paraId="267379C2" w14:textId="5F168B93" w:rsidR="00AF2A00" w:rsidRDefault="003C5A10" w:rsidP="00AF2A00">
            <w:pPr>
              <w:pStyle w:val="ListParagraph"/>
              <w:numPr>
                <w:ilvl w:val="0"/>
                <w:numId w:val="4"/>
              </w:numPr>
              <w:rPr>
                <w:sz w:val="21"/>
                <w:szCs w:val="21"/>
              </w:rPr>
            </w:pPr>
            <w:r>
              <w:rPr>
                <w:sz w:val="21"/>
                <w:szCs w:val="21"/>
              </w:rPr>
              <w:t xml:space="preserve">Show them that there is a reference sheet </w:t>
            </w:r>
            <w:r w:rsidR="00957F3D">
              <w:rPr>
                <w:sz w:val="21"/>
                <w:szCs w:val="21"/>
              </w:rPr>
              <w:t xml:space="preserve">in the </w:t>
            </w:r>
            <w:proofErr w:type="spellStart"/>
            <w:r w:rsidR="00957F3D">
              <w:rPr>
                <w:sz w:val="21"/>
                <w:szCs w:val="21"/>
              </w:rPr>
              <w:t>powerpoint</w:t>
            </w:r>
            <w:proofErr w:type="spellEnd"/>
            <w:r w:rsidR="00957F3D">
              <w:rPr>
                <w:sz w:val="21"/>
                <w:szCs w:val="21"/>
              </w:rPr>
              <w:t xml:space="preserve"> on the board</w:t>
            </w:r>
            <w:r>
              <w:rPr>
                <w:sz w:val="21"/>
                <w:szCs w:val="21"/>
              </w:rPr>
              <w:t xml:space="preserve"> with emojis on it for them to look at while drawing.</w:t>
            </w:r>
            <w:r w:rsidR="00F3358F">
              <w:rPr>
                <w:sz w:val="21"/>
                <w:szCs w:val="21"/>
              </w:rPr>
              <w:t xml:space="preserve"> </w:t>
            </w:r>
          </w:p>
          <w:p w14:paraId="46765751" w14:textId="613ABBD8" w:rsidR="004518C8" w:rsidRDefault="003C5A10" w:rsidP="00AF2A00">
            <w:pPr>
              <w:pStyle w:val="ListParagraph"/>
              <w:numPr>
                <w:ilvl w:val="0"/>
                <w:numId w:val="4"/>
              </w:numPr>
              <w:rPr>
                <w:sz w:val="21"/>
                <w:szCs w:val="21"/>
              </w:rPr>
            </w:pPr>
            <w:r>
              <w:rPr>
                <w:sz w:val="21"/>
                <w:szCs w:val="21"/>
              </w:rPr>
              <w:t xml:space="preserve">Write their name and what the emojis mean on the back of their page. Then, they can draw the emoji. When they are drawn in pencil, they can </w:t>
            </w:r>
            <w:r w:rsidR="00F3358F">
              <w:rPr>
                <w:sz w:val="21"/>
                <w:szCs w:val="21"/>
              </w:rPr>
              <w:t>outline it with a marker and p</w:t>
            </w:r>
            <w:r>
              <w:rPr>
                <w:sz w:val="21"/>
                <w:szCs w:val="21"/>
              </w:rPr>
              <w:t xml:space="preserve">aint them. </w:t>
            </w:r>
            <w:r w:rsidR="004518C8">
              <w:rPr>
                <w:sz w:val="21"/>
                <w:szCs w:val="21"/>
              </w:rPr>
              <w:t xml:space="preserve"> </w:t>
            </w:r>
          </w:p>
          <w:p w14:paraId="1466E391" w14:textId="74E62AC1" w:rsidR="003C5A10" w:rsidRPr="00AF2A00" w:rsidRDefault="003C5A10" w:rsidP="00AF2A00">
            <w:pPr>
              <w:pStyle w:val="ListParagraph"/>
              <w:numPr>
                <w:ilvl w:val="0"/>
                <w:numId w:val="4"/>
              </w:numPr>
              <w:rPr>
                <w:sz w:val="21"/>
                <w:szCs w:val="21"/>
              </w:rPr>
            </w:pPr>
            <w:r>
              <w:rPr>
                <w:sz w:val="21"/>
                <w:szCs w:val="21"/>
              </w:rPr>
              <w:t xml:space="preserve">Assign helpers to pass out paper, instruct them to get pencil and brush then start working. </w:t>
            </w:r>
          </w:p>
        </w:tc>
        <w:tc>
          <w:tcPr>
            <w:tcW w:w="3622" w:type="dxa"/>
          </w:tcPr>
          <w:p w14:paraId="3BAD1D46" w14:textId="3148F641" w:rsidR="00656940" w:rsidRDefault="001841E7" w:rsidP="00656940">
            <w:pPr>
              <w:pStyle w:val="ListParagraph"/>
              <w:numPr>
                <w:ilvl w:val="0"/>
                <w:numId w:val="4"/>
              </w:numPr>
              <w:rPr>
                <w:sz w:val="21"/>
                <w:szCs w:val="21"/>
              </w:rPr>
            </w:pPr>
            <w:r>
              <w:rPr>
                <w:sz w:val="21"/>
                <w:szCs w:val="21"/>
              </w:rPr>
              <w:t xml:space="preserve">Pay attention to </w:t>
            </w:r>
            <w:r w:rsidR="00656940">
              <w:rPr>
                <w:sz w:val="21"/>
                <w:szCs w:val="21"/>
              </w:rPr>
              <w:t xml:space="preserve">how to make the emoji piece. </w:t>
            </w:r>
          </w:p>
          <w:p w14:paraId="571BE9EA" w14:textId="651CE061" w:rsidR="00656940" w:rsidRDefault="00656940" w:rsidP="00656940">
            <w:pPr>
              <w:pStyle w:val="ListParagraph"/>
              <w:numPr>
                <w:ilvl w:val="0"/>
                <w:numId w:val="4"/>
              </w:numPr>
              <w:rPr>
                <w:sz w:val="21"/>
                <w:szCs w:val="21"/>
              </w:rPr>
            </w:pPr>
            <w:r>
              <w:rPr>
                <w:sz w:val="21"/>
                <w:szCs w:val="21"/>
              </w:rPr>
              <w:t xml:space="preserve">Wait to get paper, then go get brush and pencil. </w:t>
            </w:r>
          </w:p>
          <w:p w14:paraId="1FD8C960" w14:textId="1501F373" w:rsidR="00656940" w:rsidRPr="00407700" w:rsidRDefault="00656940" w:rsidP="00656940">
            <w:pPr>
              <w:pStyle w:val="ListParagraph"/>
              <w:numPr>
                <w:ilvl w:val="0"/>
                <w:numId w:val="4"/>
              </w:numPr>
              <w:rPr>
                <w:sz w:val="21"/>
                <w:szCs w:val="21"/>
              </w:rPr>
            </w:pPr>
            <w:r>
              <w:rPr>
                <w:sz w:val="21"/>
                <w:szCs w:val="21"/>
              </w:rPr>
              <w:t xml:space="preserve">Sit down and then go to work. </w:t>
            </w:r>
          </w:p>
          <w:p w14:paraId="2014C83E" w14:textId="10FB1150" w:rsidR="005739BF" w:rsidRPr="00407700" w:rsidRDefault="005739BF" w:rsidP="005739BF">
            <w:pPr>
              <w:pStyle w:val="ListParagraph"/>
              <w:numPr>
                <w:ilvl w:val="0"/>
                <w:numId w:val="4"/>
              </w:numPr>
              <w:rPr>
                <w:sz w:val="21"/>
                <w:szCs w:val="21"/>
              </w:rPr>
            </w:pPr>
          </w:p>
        </w:tc>
      </w:tr>
      <w:tr w:rsidR="00AF2A00" w14:paraId="390CD6D8" w14:textId="77777777" w:rsidTr="00D16D93">
        <w:trPr>
          <w:trHeight w:val="1330"/>
        </w:trPr>
        <w:tc>
          <w:tcPr>
            <w:tcW w:w="3621" w:type="dxa"/>
          </w:tcPr>
          <w:p w14:paraId="330E2654" w14:textId="77777777" w:rsidR="00AF2A00" w:rsidRDefault="00AF2A00" w:rsidP="00D16D93">
            <w:pPr>
              <w:jc w:val="center"/>
              <w:rPr>
                <w:sz w:val="21"/>
                <w:szCs w:val="21"/>
              </w:rPr>
            </w:pPr>
            <w:r w:rsidRPr="00AF2A00">
              <w:rPr>
                <w:sz w:val="21"/>
                <w:szCs w:val="21"/>
              </w:rPr>
              <w:t>Independent Practice</w:t>
            </w:r>
          </w:p>
          <w:p w14:paraId="4DB2F37F" w14:textId="05207661" w:rsidR="00AF2A00" w:rsidRDefault="00AF2A00" w:rsidP="00D16D93">
            <w:pPr>
              <w:jc w:val="center"/>
              <w:rPr>
                <w:sz w:val="21"/>
                <w:szCs w:val="21"/>
              </w:rPr>
            </w:pPr>
            <w:r>
              <w:rPr>
                <w:sz w:val="21"/>
                <w:szCs w:val="21"/>
              </w:rPr>
              <w:t>(</w:t>
            </w:r>
            <w:r w:rsidR="004518C8">
              <w:rPr>
                <w:sz w:val="21"/>
                <w:szCs w:val="21"/>
              </w:rPr>
              <w:t>30 minutes)</w:t>
            </w:r>
          </w:p>
        </w:tc>
        <w:tc>
          <w:tcPr>
            <w:tcW w:w="3622" w:type="dxa"/>
          </w:tcPr>
          <w:p w14:paraId="34B04BBB" w14:textId="515E5234" w:rsidR="00AF2A00" w:rsidRDefault="004518C8" w:rsidP="00AF2A00">
            <w:pPr>
              <w:pStyle w:val="ListParagraph"/>
              <w:numPr>
                <w:ilvl w:val="0"/>
                <w:numId w:val="4"/>
              </w:numPr>
              <w:rPr>
                <w:sz w:val="21"/>
                <w:szCs w:val="21"/>
              </w:rPr>
            </w:pPr>
            <w:r>
              <w:rPr>
                <w:sz w:val="21"/>
                <w:szCs w:val="21"/>
              </w:rPr>
              <w:t>Walk and observe progress.</w:t>
            </w:r>
          </w:p>
          <w:p w14:paraId="65341B7D" w14:textId="2D332730" w:rsidR="004518C8" w:rsidRDefault="004518C8" w:rsidP="00AF2A00">
            <w:pPr>
              <w:pStyle w:val="ListParagraph"/>
              <w:numPr>
                <w:ilvl w:val="0"/>
                <w:numId w:val="4"/>
              </w:numPr>
              <w:rPr>
                <w:sz w:val="21"/>
                <w:szCs w:val="21"/>
              </w:rPr>
            </w:pPr>
            <w:r>
              <w:rPr>
                <w:sz w:val="21"/>
                <w:szCs w:val="21"/>
              </w:rPr>
              <w:t>Give advice or prompts as needed</w:t>
            </w:r>
          </w:p>
        </w:tc>
        <w:tc>
          <w:tcPr>
            <w:tcW w:w="3622" w:type="dxa"/>
          </w:tcPr>
          <w:p w14:paraId="5D5785D6" w14:textId="77777777" w:rsidR="00656940" w:rsidRDefault="00656940" w:rsidP="001841E7">
            <w:pPr>
              <w:pStyle w:val="ListParagraph"/>
              <w:numPr>
                <w:ilvl w:val="0"/>
                <w:numId w:val="4"/>
              </w:numPr>
              <w:rPr>
                <w:sz w:val="21"/>
                <w:szCs w:val="21"/>
              </w:rPr>
            </w:pPr>
            <w:r>
              <w:rPr>
                <w:sz w:val="21"/>
                <w:szCs w:val="21"/>
              </w:rPr>
              <w:t xml:space="preserve">Write their name and what the emoji will say on the back of paper. </w:t>
            </w:r>
          </w:p>
          <w:p w14:paraId="41B25D7B" w14:textId="77777777" w:rsidR="00656940" w:rsidRDefault="00656940" w:rsidP="001841E7">
            <w:pPr>
              <w:pStyle w:val="ListParagraph"/>
              <w:numPr>
                <w:ilvl w:val="0"/>
                <w:numId w:val="4"/>
              </w:numPr>
              <w:rPr>
                <w:sz w:val="21"/>
                <w:szCs w:val="21"/>
              </w:rPr>
            </w:pPr>
            <w:r>
              <w:rPr>
                <w:sz w:val="21"/>
                <w:szCs w:val="21"/>
              </w:rPr>
              <w:t xml:space="preserve">Draw emojis from reference sheet. </w:t>
            </w:r>
          </w:p>
          <w:p w14:paraId="1B0F67C6" w14:textId="7B9EC31B" w:rsidR="00CE74CD" w:rsidRPr="001841E7" w:rsidRDefault="00656940" w:rsidP="001841E7">
            <w:pPr>
              <w:pStyle w:val="ListParagraph"/>
              <w:numPr>
                <w:ilvl w:val="0"/>
                <w:numId w:val="4"/>
              </w:numPr>
              <w:rPr>
                <w:sz w:val="21"/>
                <w:szCs w:val="21"/>
              </w:rPr>
            </w:pPr>
            <w:r>
              <w:rPr>
                <w:sz w:val="21"/>
                <w:szCs w:val="21"/>
              </w:rPr>
              <w:t xml:space="preserve">Paint the emojis. </w:t>
            </w:r>
            <w:r w:rsidR="00CE74CD">
              <w:rPr>
                <w:sz w:val="21"/>
                <w:szCs w:val="21"/>
              </w:rPr>
              <w:t xml:space="preserve"> </w:t>
            </w:r>
          </w:p>
        </w:tc>
      </w:tr>
      <w:tr w:rsidR="005739BF" w14:paraId="35A56140" w14:textId="77777777" w:rsidTr="00D16D93">
        <w:trPr>
          <w:trHeight w:val="1249"/>
        </w:trPr>
        <w:tc>
          <w:tcPr>
            <w:tcW w:w="3621" w:type="dxa"/>
          </w:tcPr>
          <w:p w14:paraId="4DDDC967" w14:textId="77777777" w:rsidR="005739BF" w:rsidRDefault="005739BF" w:rsidP="00D16D93">
            <w:pPr>
              <w:jc w:val="center"/>
              <w:rPr>
                <w:sz w:val="21"/>
                <w:szCs w:val="21"/>
              </w:rPr>
            </w:pPr>
            <w:r>
              <w:rPr>
                <w:sz w:val="21"/>
                <w:szCs w:val="21"/>
              </w:rPr>
              <w:lastRenderedPageBreak/>
              <w:t>Clean-up</w:t>
            </w:r>
          </w:p>
          <w:p w14:paraId="50844EDB" w14:textId="77777777" w:rsidR="005739BF" w:rsidRDefault="005739BF" w:rsidP="00D16D93">
            <w:pPr>
              <w:jc w:val="center"/>
              <w:rPr>
                <w:sz w:val="21"/>
                <w:szCs w:val="21"/>
              </w:rPr>
            </w:pPr>
            <w:r>
              <w:rPr>
                <w:sz w:val="21"/>
                <w:szCs w:val="21"/>
              </w:rPr>
              <w:t>(5 minutes)</w:t>
            </w:r>
          </w:p>
        </w:tc>
        <w:tc>
          <w:tcPr>
            <w:tcW w:w="3622" w:type="dxa"/>
          </w:tcPr>
          <w:p w14:paraId="171768FA" w14:textId="686BA0D7" w:rsidR="001841E7" w:rsidRDefault="001841E7" w:rsidP="005739BF">
            <w:pPr>
              <w:pStyle w:val="ListParagraph"/>
              <w:numPr>
                <w:ilvl w:val="0"/>
                <w:numId w:val="6"/>
              </w:numPr>
              <w:rPr>
                <w:sz w:val="21"/>
                <w:szCs w:val="21"/>
              </w:rPr>
            </w:pPr>
            <w:r>
              <w:rPr>
                <w:sz w:val="21"/>
                <w:szCs w:val="21"/>
              </w:rPr>
              <w:t>Ask students to clean table</w:t>
            </w:r>
            <w:r w:rsidR="000C61C8">
              <w:rPr>
                <w:sz w:val="21"/>
                <w:szCs w:val="21"/>
              </w:rPr>
              <w:t>s and put away supplies</w:t>
            </w:r>
            <w:r>
              <w:rPr>
                <w:sz w:val="21"/>
                <w:szCs w:val="21"/>
              </w:rPr>
              <w:t xml:space="preserve"> </w:t>
            </w:r>
          </w:p>
          <w:p w14:paraId="5AEE07D1" w14:textId="70A71D7A" w:rsidR="005739BF" w:rsidRPr="00407700" w:rsidRDefault="001841E7" w:rsidP="005739BF">
            <w:pPr>
              <w:pStyle w:val="ListParagraph"/>
              <w:numPr>
                <w:ilvl w:val="0"/>
                <w:numId w:val="6"/>
              </w:numPr>
              <w:rPr>
                <w:sz w:val="21"/>
                <w:szCs w:val="21"/>
              </w:rPr>
            </w:pPr>
            <w:r>
              <w:rPr>
                <w:sz w:val="21"/>
                <w:szCs w:val="21"/>
              </w:rPr>
              <w:t xml:space="preserve">Have them line up at the door to go. </w:t>
            </w:r>
            <w:r w:rsidR="005739BF">
              <w:rPr>
                <w:sz w:val="21"/>
                <w:szCs w:val="21"/>
              </w:rPr>
              <w:t xml:space="preserve"> </w:t>
            </w:r>
          </w:p>
        </w:tc>
        <w:tc>
          <w:tcPr>
            <w:tcW w:w="3622" w:type="dxa"/>
          </w:tcPr>
          <w:p w14:paraId="78AED495" w14:textId="1E18542E" w:rsidR="005739BF" w:rsidRDefault="005739BF" w:rsidP="005739BF">
            <w:pPr>
              <w:pStyle w:val="ListParagraph"/>
              <w:numPr>
                <w:ilvl w:val="0"/>
                <w:numId w:val="6"/>
              </w:numPr>
              <w:rPr>
                <w:sz w:val="21"/>
                <w:szCs w:val="21"/>
              </w:rPr>
            </w:pPr>
            <w:r>
              <w:rPr>
                <w:sz w:val="21"/>
                <w:szCs w:val="21"/>
              </w:rPr>
              <w:t xml:space="preserve">Put away </w:t>
            </w:r>
            <w:r w:rsidR="000C61C8">
              <w:rPr>
                <w:sz w:val="21"/>
                <w:szCs w:val="21"/>
              </w:rPr>
              <w:t>supplies.</w:t>
            </w:r>
            <w:r>
              <w:rPr>
                <w:sz w:val="21"/>
                <w:szCs w:val="21"/>
              </w:rPr>
              <w:t xml:space="preserve"> </w:t>
            </w:r>
          </w:p>
          <w:p w14:paraId="661E5B67" w14:textId="6F96AE2F" w:rsidR="005739BF" w:rsidRPr="00407700" w:rsidRDefault="00CE74CD" w:rsidP="005739BF">
            <w:pPr>
              <w:pStyle w:val="ListParagraph"/>
              <w:numPr>
                <w:ilvl w:val="0"/>
                <w:numId w:val="6"/>
              </w:numPr>
              <w:rPr>
                <w:sz w:val="21"/>
                <w:szCs w:val="21"/>
              </w:rPr>
            </w:pPr>
            <w:r>
              <w:rPr>
                <w:sz w:val="21"/>
                <w:szCs w:val="21"/>
              </w:rPr>
              <w:t xml:space="preserve">Line up at the door in a well-behaved manner. </w:t>
            </w:r>
            <w:r w:rsidR="005739BF">
              <w:rPr>
                <w:sz w:val="21"/>
                <w:szCs w:val="21"/>
              </w:rPr>
              <w:t xml:space="preserve"> </w:t>
            </w:r>
          </w:p>
        </w:tc>
      </w:tr>
    </w:tbl>
    <w:p w14:paraId="224CCC0C" w14:textId="5B0F3593" w:rsidR="005739BF" w:rsidRDefault="005739BF" w:rsidP="005739BF">
      <w:pPr>
        <w:spacing w:after="0"/>
        <w:rPr>
          <w:sz w:val="21"/>
          <w:szCs w:val="21"/>
        </w:rPr>
      </w:pPr>
    </w:p>
    <w:p w14:paraId="6778DEDC" w14:textId="186AA7F3" w:rsidR="005739BF" w:rsidRDefault="005739BF" w:rsidP="005739BF">
      <w:pPr>
        <w:spacing w:after="0"/>
        <w:rPr>
          <w:sz w:val="21"/>
          <w:szCs w:val="21"/>
        </w:rPr>
      </w:pPr>
      <w:r w:rsidRPr="00505896">
        <w:rPr>
          <w:b/>
          <w:bCs/>
          <w:sz w:val="21"/>
          <w:szCs w:val="21"/>
        </w:rPr>
        <w:t>Assessment Criteria</w:t>
      </w:r>
      <w:r w:rsidRPr="00505896">
        <w:rPr>
          <w:sz w:val="21"/>
          <w:szCs w:val="21"/>
        </w:rPr>
        <w:t xml:space="preserve"> (Related back to Instructional Objectives)</w:t>
      </w:r>
      <w:r>
        <w:rPr>
          <w:sz w:val="21"/>
          <w:szCs w:val="21"/>
        </w:rPr>
        <w:t xml:space="preserve">: </w:t>
      </w:r>
      <w:r w:rsidRPr="00505896">
        <w:rPr>
          <w:sz w:val="21"/>
          <w:szCs w:val="21"/>
        </w:rPr>
        <w:t xml:space="preserve"> </w:t>
      </w:r>
    </w:p>
    <w:p w14:paraId="4EB9C3CF" w14:textId="77777777" w:rsidR="005739BF" w:rsidRPr="00505896" w:rsidRDefault="005739BF" w:rsidP="005739BF">
      <w:pPr>
        <w:spacing w:after="0"/>
        <w:rPr>
          <w:sz w:val="21"/>
          <w:szCs w:val="21"/>
        </w:rPr>
      </w:pPr>
    </w:p>
    <w:tbl>
      <w:tblPr>
        <w:tblStyle w:val="TableGrid"/>
        <w:tblW w:w="11224" w:type="dxa"/>
        <w:tblLook w:val="04A0" w:firstRow="1" w:lastRow="0" w:firstColumn="1" w:lastColumn="0" w:noHBand="0" w:noVBand="1"/>
      </w:tblPr>
      <w:tblGrid>
        <w:gridCol w:w="2805"/>
        <w:gridCol w:w="2805"/>
        <w:gridCol w:w="2807"/>
        <w:gridCol w:w="2807"/>
      </w:tblGrid>
      <w:tr w:rsidR="005739BF" w14:paraId="25B6B30F" w14:textId="77777777" w:rsidTr="00D16D93">
        <w:trPr>
          <w:trHeight w:val="755"/>
        </w:trPr>
        <w:tc>
          <w:tcPr>
            <w:tcW w:w="2805" w:type="dxa"/>
          </w:tcPr>
          <w:p w14:paraId="5A5E7C71" w14:textId="77777777" w:rsidR="005739BF" w:rsidRDefault="005739BF" w:rsidP="00D16D93">
            <w:pPr>
              <w:rPr>
                <w:sz w:val="21"/>
                <w:szCs w:val="21"/>
              </w:rPr>
            </w:pPr>
          </w:p>
        </w:tc>
        <w:tc>
          <w:tcPr>
            <w:tcW w:w="2805" w:type="dxa"/>
          </w:tcPr>
          <w:p w14:paraId="75D8DA6E" w14:textId="5E156E9A" w:rsidR="005739BF" w:rsidRDefault="000C61C8" w:rsidP="00D16D93">
            <w:pPr>
              <w:jc w:val="center"/>
              <w:rPr>
                <w:sz w:val="21"/>
                <w:szCs w:val="21"/>
              </w:rPr>
            </w:pPr>
            <w:r>
              <w:rPr>
                <w:sz w:val="21"/>
                <w:szCs w:val="21"/>
              </w:rPr>
              <w:t>Excellent</w:t>
            </w:r>
          </w:p>
        </w:tc>
        <w:tc>
          <w:tcPr>
            <w:tcW w:w="2807" w:type="dxa"/>
          </w:tcPr>
          <w:p w14:paraId="1B40B6EF" w14:textId="01073124" w:rsidR="005739BF" w:rsidRDefault="000C61C8" w:rsidP="00D16D93">
            <w:pPr>
              <w:jc w:val="center"/>
              <w:rPr>
                <w:sz w:val="21"/>
                <w:szCs w:val="21"/>
              </w:rPr>
            </w:pPr>
            <w:r>
              <w:rPr>
                <w:sz w:val="21"/>
                <w:szCs w:val="21"/>
              </w:rPr>
              <w:t>Satisfactory</w:t>
            </w:r>
          </w:p>
        </w:tc>
        <w:tc>
          <w:tcPr>
            <w:tcW w:w="2807" w:type="dxa"/>
          </w:tcPr>
          <w:p w14:paraId="1CB6A3CD" w14:textId="5FAEE67F" w:rsidR="005739BF" w:rsidRDefault="000C61C8" w:rsidP="00D16D93">
            <w:pPr>
              <w:jc w:val="center"/>
              <w:rPr>
                <w:sz w:val="21"/>
                <w:szCs w:val="21"/>
              </w:rPr>
            </w:pPr>
            <w:r>
              <w:rPr>
                <w:sz w:val="21"/>
                <w:szCs w:val="21"/>
              </w:rPr>
              <w:t>Unsatisfactory</w:t>
            </w:r>
          </w:p>
        </w:tc>
      </w:tr>
      <w:tr w:rsidR="005739BF" w14:paraId="292774DB" w14:textId="77777777" w:rsidTr="00D16D93">
        <w:trPr>
          <w:trHeight w:val="703"/>
        </w:trPr>
        <w:tc>
          <w:tcPr>
            <w:tcW w:w="2805" w:type="dxa"/>
          </w:tcPr>
          <w:p w14:paraId="6D001A24" w14:textId="413D7877" w:rsidR="005739BF" w:rsidRDefault="005739BF" w:rsidP="00D16D93">
            <w:pPr>
              <w:jc w:val="center"/>
              <w:rPr>
                <w:sz w:val="21"/>
                <w:szCs w:val="21"/>
              </w:rPr>
            </w:pPr>
            <w:r>
              <w:rPr>
                <w:sz w:val="21"/>
                <w:szCs w:val="21"/>
              </w:rPr>
              <w:t>Craftsmanship</w:t>
            </w:r>
            <w:r w:rsidR="008C3D6F">
              <w:rPr>
                <w:sz w:val="21"/>
                <w:szCs w:val="21"/>
              </w:rPr>
              <w:t>/ Signature</w:t>
            </w:r>
          </w:p>
        </w:tc>
        <w:tc>
          <w:tcPr>
            <w:tcW w:w="2805" w:type="dxa"/>
          </w:tcPr>
          <w:p w14:paraId="37F7D329" w14:textId="7C28431E" w:rsidR="005739BF" w:rsidRDefault="005739BF" w:rsidP="00D16D93">
            <w:pPr>
              <w:rPr>
                <w:sz w:val="21"/>
                <w:szCs w:val="21"/>
              </w:rPr>
            </w:pPr>
            <w:r>
              <w:rPr>
                <w:sz w:val="21"/>
                <w:szCs w:val="21"/>
              </w:rPr>
              <w:t>Student’s</w:t>
            </w:r>
            <w:r w:rsidR="00137EA2">
              <w:rPr>
                <w:sz w:val="21"/>
                <w:szCs w:val="21"/>
              </w:rPr>
              <w:t xml:space="preserve"> </w:t>
            </w:r>
            <w:r w:rsidR="000C61C8">
              <w:rPr>
                <w:sz w:val="21"/>
                <w:szCs w:val="21"/>
              </w:rPr>
              <w:t xml:space="preserve">pieces are clean and not messy. Care was put into the piece to not </w:t>
            </w:r>
            <w:r w:rsidR="00190D72">
              <w:rPr>
                <w:sz w:val="21"/>
                <w:szCs w:val="21"/>
              </w:rPr>
              <w:t xml:space="preserve">have stray marks. </w:t>
            </w:r>
            <w:r w:rsidR="008C3D6F">
              <w:rPr>
                <w:sz w:val="21"/>
                <w:szCs w:val="21"/>
              </w:rPr>
              <w:t>Name is on paper with the word they are representing.</w:t>
            </w:r>
          </w:p>
        </w:tc>
        <w:tc>
          <w:tcPr>
            <w:tcW w:w="2807" w:type="dxa"/>
          </w:tcPr>
          <w:p w14:paraId="396C9DF1" w14:textId="2D26FBE7" w:rsidR="005739BF" w:rsidRDefault="005739BF" w:rsidP="00D16D93">
            <w:pPr>
              <w:rPr>
                <w:sz w:val="21"/>
                <w:szCs w:val="21"/>
              </w:rPr>
            </w:pPr>
            <w:r>
              <w:rPr>
                <w:sz w:val="21"/>
                <w:szCs w:val="21"/>
              </w:rPr>
              <w:t>Student’s artwork i</w:t>
            </w:r>
            <w:r w:rsidR="00190D72">
              <w:rPr>
                <w:sz w:val="21"/>
                <w:szCs w:val="21"/>
              </w:rPr>
              <w:t xml:space="preserve">s fairly clean, maybe a few stray marks or crinkles. </w:t>
            </w:r>
            <w:r>
              <w:rPr>
                <w:sz w:val="21"/>
                <w:szCs w:val="21"/>
              </w:rPr>
              <w:t xml:space="preserve"> </w:t>
            </w:r>
            <w:r w:rsidR="008C3D6F">
              <w:rPr>
                <w:sz w:val="21"/>
                <w:szCs w:val="21"/>
              </w:rPr>
              <w:t xml:space="preserve">Name is on paper with word they are representing. </w:t>
            </w:r>
          </w:p>
        </w:tc>
        <w:tc>
          <w:tcPr>
            <w:tcW w:w="2807" w:type="dxa"/>
          </w:tcPr>
          <w:p w14:paraId="16F3FC6C" w14:textId="3AD79213" w:rsidR="005739BF" w:rsidRDefault="005739BF" w:rsidP="00D16D93">
            <w:pPr>
              <w:rPr>
                <w:sz w:val="21"/>
                <w:szCs w:val="21"/>
              </w:rPr>
            </w:pPr>
            <w:r>
              <w:rPr>
                <w:sz w:val="21"/>
                <w:szCs w:val="21"/>
              </w:rPr>
              <w:t xml:space="preserve">Student’s artwork is </w:t>
            </w:r>
            <w:r w:rsidR="00190D72">
              <w:rPr>
                <w:sz w:val="21"/>
                <w:szCs w:val="21"/>
              </w:rPr>
              <w:t>full of stray marks and shapes are messy. Paint applied messily. No care in craftmanship</w:t>
            </w:r>
            <w:r w:rsidR="008C3D6F">
              <w:rPr>
                <w:sz w:val="21"/>
                <w:szCs w:val="21"/>
              </w:rPr>
              <w:t xml:space="preserve">. Name is missing. </w:t>
            </w:r>
          </w:p>
        </w:tc>
      </w:tr>
      <w:tr w:rsidR="005739BF" w14:paraId="12A089D4" w14:textId="77777777" w:rsidTr="00D16D93">
        <w:trPr>
          <w:trHeight w:val="755"/>
        </w:trPr>
        <w:tc>
          <w:tcPr>
            <w:tcW w:w="2805" w:type="dxa"/>
          </w:tcPr>
          <w:p w14:paraId="69BAC32F" w14:textId="253726DF" w:rsidR="005739BF" w:rsidRDefault="00345463" w:rsidP="00D16D93">
            <w:pPr>
              <w:jc w:val="center"/>
              <w:rPr>
                <w:sz w:val="21"/>
                <w:szCs w:val="21"/>
              </w:rPr>
            </w:pPr>
            <w:r>
              <w:rPr>
                <w:sz w:val="21"/>
                <w:szCs w:val="21"/>
              </w:rPr>
              <w:t>Required content</w:t>
            </w:r>
          </w:p>
        </w:tc>
        <w:tc>
          <w:tcPr>
            <w:tcW w:w="2805" w:type="dxa"/>
          </w:tcPr>
          <w:p w14:paraId="3CDEC2CF" w14:textId="6E859C62" w:rsidR="005739BF" w:rsidRDefault="005739BF" w:rsidP="00D16D93">
            <w:pPr>
              <w:rPr>
                <w:sz w:val="21"/>
                <w:szCs w:val="21"/>
              </w:rPr>
            </w:pPr>
            <w:r>
              <w:rPr>
                <w:sz w:val="21"/>
                <w:szCs w:val="21"/>
              </w:rPr>
              <w:t xml:space="preserve">Student’s artwork </w:t>
            </w:r>
            <w:r w:rsidR="00345463">
              <w:rPr>
                <w:sz w:val="21"/>
                <w:szCs w:val="21"/>
              </w:rPr>
              <w:t xml:space="preserve">has </w:t>
            </w:r>
            <w:r w:rsidR="008C3D6F">
              <w:rPr>
                <w:sz w:val="21"/>
                <w:szCs w:val="21"/>
              </w:rPr>
              <w:t xml:space="preserve">two emojis used to express a word or thing. Makes sense. Emojis colored with paint and outlined with marker. </w:t>
            </w:r>
          </w:p>
        </w:tc>
        <w:tc>
          <w:tcPr>
            <w:tcW w:w="2807" w:type="dxa"/>
          </w:tcPr>
          <w:p w14:paraId="48E445C8" w14:textId="169B4CC6" w:rsidR="005739BF" w:rsidRDefault="005739BF" w:rsidP="00D16D93">
            <w:pPr>
              <w:rPr>
                <w:sz w:val="21"/>
                <w:szCs w:val="21"/>
              </w:rPr>
            </w:pPr>
            <w:r>
              <w:rPr>
                <w:sz w:val="21"/>
                <w:szCs w:val="21"/>
              </w:rPr>
              <w:t xml:space="preserve">Student’s artwork includes </w:t>
            </w:r>
            <w:r w:rsidR="008C3D6F">
              <w:rPr>
                <w:sz w:val="21"/>
                <w:szCs w:val="21"/>
              </w:rPr>
              <w:t>two emojis that are used to express a word or thing. May or may not be the best emoji selection for making sense to viewer. Emojis are colored with paint, outlined in marker.</w:t>
            </w:r>
          </w:p>
        </w:tc>
        <w:tc>
          <w:tcPr>
            <w:tcW w:w="2807" w:type="dxa"/>
          </w:tcPr>
          <w:p w14:paraId="7855E78A" w14:textId="0A748C4C" w:rsidR="005739BF" w:rsidRDefault="005739BF" w:rsidP="00D16D93">
            <w:pPr>
              <w:rPr>
                <w:sz w:val="21"/>
                <w:szCs w:val="21"/>
              </w:rPr>
            </w:pPr>
            <w:r>
              <w:rPr>
                <w:sz w:val="21"/>
                <w:szCs w:val="21"/>
              </w:rPr>
              <w:t xml:space="preserve">Student’s artwork </w:t>
            </w:r>
            <w:r w:rsidR="00345463">
              <w:rPr>
                <w:sz w:val="21"/>
                <w:szCs w:val="21"/>
              </w:rPr>
              <w:t xml:space="preserve">is missing </w:t>
            </w:r>
            <w:r w:rsidR="008C3D6F">
              <w:rPr>
                <w:sz w:val="21"/>
                <w:szCs w:val="21"/>
              </w:rPr>
              <w:t>an emoji or what it is supposed to mean. May not make sense at all; doesn’t express what it should. Paint may have been used, but student didn’t complete coloring. Marker outline not present.</w:t>
            </w:r>
            <w:r w:rsidR="00345463">
              <w:rPr>
                <w:sz w:val="21"/>
                <w:szCs w:val="21"/>
              </w:rPr>
              <w:t xml:space="preserve"> </w:t>
            </w:r>
          </w:p>
        </w:tc>
      </w:tr>
      <w:tr w:rsidR="005739BF" w14:paraId="106BD7DD" w14:textId="77777777" w:rsidTr="00D16D93">
        <w:trPr>
          <w:trHeight w:val="703"/>
        </w:trPr>
        <w:tc>
          <w:tcPr>
            <w:tcW w:w="2805" w:type="dxa"/>
          </w:tcPr>
          <w:p w14:paraId="33D444B0" w14:textId="561C8D75" w:rsidR="005739BF" w:rsidRDefault="00345463" w:rsidP="00D16D93">
            <w:pPr>
              <w:jc w:val="center"/>
              <w:rPr>
                <w:sz w:val="21"/>
                <w:szCs w:val="21"/>
              </w:rPr>
            </w:pPr>
            <w:r>
              <w:rPr>
                <w:sz w:val="21"/>
                <w:szCs w:val="21"/>
              </w:rPr>
              <w:t>Elements and Principles Treatment</w:t>
            </w:r>
          </w:p>
        </w:tc>
        <w:tc>
          <w:tcPr>
            <w:tcW w:w="2805" w:type="dxa"/>
          </w:tcPr>
          <w:p w14:paraId="715BD007" w14:textId="726690A5" w:rsidR="005739BF" w:rsidRDefault="005739BF" w:rsidP="00D16D93">
            <w:pPr>
              <w:rPr>
                <w:sz w:val="21"/>
                <w:szCs w:val="21"/>
              </w:rPr>
            </w:pPr>
            <w:r>
              <w:rPr>
                <w:sz w:val="21"/>
                <w:szCs w:val="21"/>
              </w:rPr>
              <w:t>Student</w:t>
            </w:r>
            <w:r w:rsidR="00345463">
              <w:rPr>
                <w:sz w:val="21"/>
                <w:szCs w:val="21"/>
              </w:rPr>
              <w:t xml:space="preserve"> created the shape </w:t>
            </w:r>
            <w:r w:rsidR="008C3D6F">
              <w:rPr>
                <w:sz w:val="21"/>
                <w:szCs w:val="21"/>
              </w:rPr>
              <w:t xml:space="preserve">of the emojis </w:t>
            </w:r>
            <w:r w:rsidR="00345463">
              <w:rPr>
                <w:sz w:val="21"/>
                <w:szCs w:val="21"/>
              </w:rPr>
              <w:t xml:space="preserve">correctly. Colors are appropriate for the </w:t>
            </w:r>
            <w:r w:rsidR="008C3D6F">
              <w:rPr>
                <w:sz w:val="21"/>
                <w:szCs w:val="21"/>
              </w:rPr>
              <w:t xml:space="preserve">emojis. </w:t>
            </w:r>
            <w:r w:rsidR="00345463">
              <w:rPr>
                <w:sz w:val="21"/>
                <w:szCs w:val="21"/>
              </w:rPr>
              <w:t xml:space="preserve"> </w:t>
            </w:r>
          </w:p>
        </w:tc>
        <w:tc>
          <w:tcPr>
            <w:tcW w:w="2807" w:type="dxa"/>
          </w:tcPr>
          <w:p w14:paraId="6A48904E" w14:textId="09D36D45" w:rsidR="005739BF" w:rsidRDefault="005739BF" w:rsidP="00D16D93">
            <w:pPr>
              <w:rPr>
                <w:sz w:val="21"/>
                <w:szCs w:val="21"/>
              </w:rPr>
            </w:pPr>
            <w:r>
              <w:rPr>
                <w:sz w:val="21"/>
                <w:szCs w:val="21"/>
              </w:rPr>
              <w:t xml:space="preserve">Student </w:t>
            </w:r>
            <w:r w:rsidR="00345463">
              <w:rPr>
                <w:sz w:val="21"/>
                <w:szCs w:val="21"/>
              </w:rPr>
              <w:t>created shapes that are similar to what they are meant to represent . Colors are accurate.</w:t>
            </w:r>
            <w:r w:rsidR="008C3D6F">
              <w:rPr>
                <w:sz w:val="21"/>
                <w:szCs w:val="21"/>
              </w:rPr>
              <w:t xml:space="preserve"> </w:t>
            </w:r>
          </w:p>
        </w:tc>
        <w:tc>
          <w:tcPr>
            <w:tcW w:w="2807" w:type="dxa"/>
          </w:tcPr>
          <w:p w14:paraId="7CD4F299" w14:textId="76BF84AC" w:rsidR="005739BF" w:rsidRDefault="005739BF" w:rsidP="00D16D93">
            <w:pPr>
              <w:rPr>
                <w:sz w:val="21"/>
                <w:szCs w:val="21"/>
              </w:rPr>
            </w:pPr>
            <w:r>
              <w:rPr>
                <w:sz w:val="21"/>
                <w:szCs w:val="21"/>
              </w:rPr>
              <w:t xml:space="preserve">Student </w:t>
            </w:r>
            <w:r w:rsidR="00345463">
              <w:rPr>
                <w:sz w:val="21"/>
                <w:szCs w:val="21"/>
              </w:rPr>
              <w:t xml:space="preserve">created shapes that poorly represent the </w:t>
            </w:r>
            <w:r w:rsidR="008C3D6F">
              <w:rPr>
                <w:sz w:val="21"/>
                <w:szCs w:val="21"/>
              </w:rPr>
              <w:t>emojis</w:t>
            </w:r>
            <w:r w:rsidR="00345463">
              <w:rPr>
                <w:sz w:val="21"/>
                <w:szCs w:val="21"/>
              </w:rPr>
              <w:t xml:space="preserve">. The colors are not appropriate for the </w:t>
            </w:r>
            <w:r w:rsidR="008C3D6F">
              <w:rPr>
                <w:sz w:val="21"/>
                <w:szCs w:val="21"/>
              </w:rPr>
              <w:t>emojis.</w:t>
            </w:r>
            <w:r w:rsidR="00345463">
              <w:rPr>
                <w:sz w:val="21"/>
                <w:szCs w:val="21"/>
              </w:rPr>
              <w:t xml:space="preserve"> </w:t>
            </w:r>
          </w:p>
        </w:tc>
      </w:tr>
    </w:tbl>
    <w:p w14:paraId="71871D38" w14:textId="342CF7A2" w:rsidR="005739BF" w:rsidRDefault="005739BF" w:rsidP="005739BF">
      <w:pPr>
        <w:spacing w:after="0"/>
        <w:rPr>
          <w:sz w:val="21"/>
          <w:szCs w:val="21"/>
        </w:rPr>
      </w:pPr>
    </w:p>
    <w:p w14:paraId="6C3DF048" w14:textId="3A2194A8" w:rsidR="005739BF" w:rsidRPr="00505896" w:rsidRDefault="005739BF" w:rsidP="005739BF">
      <w:pPr>
        <w:spacing w:after="0"/>
        <w:rPr>
          <w:sz w:val="21"/>
          <w:szCs w:val="21"/>
        </w:rPr>
      </w:pPr>
      <w:r w:rsidRPr="00505896">
        <w:rPr>
          <w:b/>
          <w:bCs/>
          <w:sz w:val="21"/>
          <w:szCs w:val="21"/>
        </w:rPr>
        <w:t>Aesthetic Question to Ask</w:t>
      </w:r>
      <w:r>
        <w:rPr>
          <w:sz w:val="21"/>
          <w:szCs w:val="21"/>
        </w:rPr>
        <w:t xml:space="preserve">: What shapes </w:t>
      </w:r>
      <w:r w:rsidR="008C3D6F">
        <w:rPr>
          <w:sz w:val="21"/>
          <w:szCs w:val="21"/>
        </w:rPr>
        <w:t xml:space="preserve">are the emojis made of? What colors should we use for ____ emoji? </w:t>
      </w:r>
    </w:p>
    <w:p w14:paraId="1F37EFB9" w14:textId="77777777" w:rsidR="005739BF" w:rsidRPr="00505896" w:rsidRDefault="005739BF" w:rsidP="005739BF">
      <w:pPr>
        <w:spacing w:after="0"/>
        <w:rPr>
          <w:sz w:val="21"/>
          <w:szCs w:val="21"/>
        </w:rPr>
      </w:pPr>
    </w:p>
    <w:p w14:paraId="3FF43F89" w14:textId="76788A36" w:rsidR="005739BF" w:rsidRPr="00505896" w:rsidRDefault="005739BF" w:rsidP="005739BF">
      <w:pPr>
        <w:spacing w:after="0"/>
        <w:rPr>
          <w:sz w:val="21"/>
          <w:szCs w:val="21"/>
        </w:rPr>
      </w:pPr>
      <w:r w:rsidRPr="00505896">
        <w:rPr>
          <w:b/>
          <w:bCs/>
          <w:sz w:val="21"/>
          <w:szCs w:val="21"/>
        </w:rPr>
        <w:t>Alternative Project</w:t>
      </w:r>
      <w:r>
        <w:rPr>
          <w:sz w:val="21"/>
          <w:szCs w:val="21"/>
        </w:rPr>
        <w:t xml:space="preserve">: Students will be asked to </w:t>
      </w:r>
      <w:r w:rsidR="008C3D6F">
        <w:rPr>
          <w:sz w:val="21"/>
          <w:szCs w:val="21"/>
        </w:rPr>
        <w:t xml:space="preserve">illustrate something by using symbols. </w:t>
      </w:r>
    </w:p>
    <w:p w14:paraId="18362E82" w14:textId="77777777" w:rsidR="005739BF" w:rsidRPr="00505896" w:rsidRDefault="005739BF" w:rsidP="005739BF">
      <w:pPr>
        <w:tabs>
          <w:tab w:val="left" w:pos="7064"/>
        </w:tabs>
        <w:spacing w:after="0"/>
        <w:rPr>
          <w:sz w:val="21"/>
          <w:szCs w:val="21"/>
        </w:rPr>
      </w:pPr>
      <w:r>
        <w:rPr>
          <w:sz w:val="21"/>
          <w:szCs w:val="21"/>
        </w:rPr>
        <w:tab/>
      </w:r>
    </w:p>
    <w:p w14:paraId="71A2EC7E" w14:textId="1CCE2150" w:rsidR="005739BF" w:rsidRPr="00505896" w:rsidRDefault="005739BF" w:rsidP="005739BF">
      <w:pPr>
        <w:spacing w:after="0"/>
        <w:rPr>
          <w:sz w:val="21"/>
          <w:szCs w:val="21"/>
        </w:rPr>
      </w:pPr>
      <w:r w:rsidRPr="00505896">
        <w:rPr>
          <w:b/>
          <w:bCs/>
          <w:sz w:val="21"/>
          <w:szCs w:val="21"/>
        </w:rPr>
        <w:t xml:space="preserve">Modifications or Adaptions </w:t>
      </w:r>
      <w:r w:rsidRPr="00505896">
        <w:rPr>
          <w:sz w:val="21"/>
          <w:szCs w:val="21"/>
        </w:rPr>
        <w:t>(this could also be termed differentiation)</w:t>
      </w:r>
      <w:r>
        <w:rPr>
          <w:sz w:val="21"/>
          <w:szCs w:val="21"/>
        </w:rPr>
        <w:t xml:space="preserve">: </w:t>
      </w:r>
      <w:r w:rsidR="000F2820">
        <w:rPr>
          <w:sz w:val="21"/>
          <w:szCs w:val="21"/>
        </w:rPr>
        <w:t>Students may finish the project at home, at recess, or at the end of the next class. If they struggl</w:t>
      </w:r>
      <w:r w:rsidR="008C3D6F">
        <w:rPr>
          <w:sz w:val="21"/>
          <w:szCs w:val="21"/>
        </w:rPr>
        <w:t xml:space="preserve">e with motor skills to paint, they may cut out the emojis and place them on their sheet or color with different medium. </w:t>
      </w:r>
      <w:r w:rsidR="000F2820">
        <w:rPr>
          <w:sz w:val="21"/>
          <w:szCs w:val="21"/>
        </w:rPr>
        <w:t xml:space="preserve"> </w:t>
      </w:r>
    </w:p>
    <w:p w14:paraId="1257919E" w14:textId="77777777" w:rsidR="005739BF" w:rsidRPr="00505896" w:rsidRDefault="005739BF" w:rsidP="005739BF">
      <w:pPr>
        <w:spacing w:after="0"/>
        <w:rPr>
          <w:sz w:val="21"/>
          <w:szCs w:val="21"/>
        </w:rPr>
      </w:pPr>
    </w:p>
    <w:p w14:paraId="447A06FB" w14:textId="77777777" w:rsidR="005739BF" w:rsidRDefault="005739BF" w:rsidP="005739BF">
      <w:pPr>
        <w:spacing w:after="0"/>
        <w:rPr>
          <w:b/>
          <w:bCs/>
          <w:sz w:val="21"/>
          <w:szCs w:val="21"/>
        </w:rPr>
      </w:pPr>
      <w:r w:rsidRPr="00505896">
        <w:rPr>
          <w:b/>
          <w:bCs/>
          <w:sz w:val="21"/>
          <w:szCs w:val="21"/>
        </w:rPr>
        <w:t>Teacher Reflection</w:t>
      </w:r>
    </w:p>
    <w:p w14:paraId="191CC776" w14:textId="77777777" w:rsidR="005739BF" w:rsidRPr="005739BF" w:rsidRDefault="005739BF" w:rsidP="005739BF">
      <w:pPr>
        <w:spacing w:after="0"/>
        <w:rPr>
          <w:bCs/>
          <w:sz w:val="21"/>
          <w:szCs w:val="21"/>
        </w:rPr>
      </w:pPr>
    </w:p>
    <w:p w14:paraId="4A3DD83B" w14:textId="672563B0" w:rsidR="005739BF" w:rsidRDefault="007467FD" w:rsidP="005739BF">
      <w:pPr>
        <w:spacing w:after="0"/>
      </w:pPr>
      <w:r>
        <w:t xml:space="preserve">The kids were super excited about this lesson! They thankfully got the concept of expressing something with the two emojis; some even asked if they could do more (maybe another lesson like that one day). They were excited about creating the piece. Only a few seemed to have a hard time drawing the emoji. A few wanted someone else to draw it for them, which they are used to because sometimes my mentor teacher will “help” them by doing it for them. Personally, I don’t want to draw or mark on my kids art. I tried to coach them through finding shapes and drawing the symbols on my own sheet of paper and have them follow along on their own. They had a good time guessing the meanings at the end of class as a group too. I think it went over well and plan to do it again in the future. I think tying it to hieroglyphics could be better executed. I would revisit that introduction and connection a bit to stress the symbols and hieroglyphics next time. </w:t>
      </w:r>
    </w:p>
    <w:sectPr w:rsidR="005739BF" w:rsidSect="005739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90CE4"/>
    <w:multiLevelType w:val="hybridMultilevel"/>
    <w:tmpl w:val="5262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726E"/>
    <w:multiLevelType w:val="hybridMultilevel"/>
    <w:tmpl w:val="C7D6E1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5340A"/>
    <w:multiLevelType w:val="hybridMultilevel"/>
    <w:tmpl w:val="C2860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06202"/>
    <w:multiLevelType w:val="hybridMultilevel"/>
    <w:tmpl w:val="61881B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3409D4"/>
    <w:multiLevelType w:val="hybridMultilevel"/>
    <w:tmpl w:val="6FAA25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BB115F4"/>
    <w:multiLevelType w:val="hybridMultilevel"/>
    <w:tmpl w:val="9C0AB8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A1C64"/>
    <w:multiLevelType w:val="hybridMultilevel"/>
    <w:tmpl w:val="8FE0EF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BF"/>
    <w:rsid w:val="0001695D"/>
    <w:rsid w:val="000C61C8"/>
    <w:rsid w:val="000F2820"/>
    <w:rsid w:val="00137EA2"/>
    <w:rsid w:val="001841E7"/>
    <w:rsid w:val="00190D72"/>
    <w:rsid w:val="00316D75"/>
    <w:rsid w:val="00345463"/>
    <w:rsid w:val="00370559"/>
    <w:rsid w:val="003B73D1"/>
    <w:rsid w:val="003C5A10"/>
    <w:rsid w:val="004518C8"/>
    <w:rsid w:val="00542D5B"/>
    <w:rsid w:val="005739BF"/>
    <w:rsid w:val="005B45DF"/>
    <w:rsid w:val="00656940"/>
    <w:rsid w:val="007467FD"/>
    <w:rsid w:val="00765F7F"/>
    <w:rsid w:val="008471A8"/>
    <w:rsid w:val="008C3D6F"/>
    <w:rsid w:val="008F6125"/>
    <w:rsid w:val="00941F36"/>
    <w:rsid w:val="00957F3D"/>
    <w:rsid w:val="00A176B0"/>
    <w:rsid w:val="00A26807"/>
    <w:rsid w:val="00AA3083"/>
    <w:rsid w:val="00AF2A00"/>
    <w:rsid w:val="00B5707E"/>
    <w:rsid w:val="00BC104A"/>
    <w:rsid w:val="00CB11B2"/>
    <w:rsid w:val="00CE74CD"/>
    <w:rsid w:val="00EC5515"/>
    <w:rsid w:val="00F3358F"/>
    <w:rsid w:val="00F6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13F9"/>
  <w15:chartTrackingRefBased/>
  <w15:docId w15:val="{35444A4B-C899-4BE4-A3DA-9490D751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9BF"/>
    <w:pPr>
      <w:ind w:left="720"/>
      <w:contextualSpacing/>
    </w:pPr>
  </w:style>
  <w:style w:type="character" w:styleId="Hyperlink">
    <w:name w:val="Hyperlink"/>
    <w:basedOn w:val="DefaultParagraphFont"/>
    <w:uiPriority w:val="99"/>
    <w:unhideWhenUsed/>
    <w:rsid w:val="005739BF"/>
    <w:rPr>
      <w:color w:val="0563C1" w:themeColor="hyperlink"/>
      <w:u w:val="single"/>
    </w:rPr>
  </w:style>
  <w:style w:type="table" w:styleId="TableGrid">
    <w:name w:val="Table Grid"/>
    <w:basedOn w:val="TableNormal"/>
    <w:uiPriority w:val="39"/>
    <w:rsid w:val="00573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9F71F-3827-4249-B4B1-2DA5D83F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Davis</dc:creator>
  <cp:keywords/>
  <dc:description/>
  <cp:lastModifiedBy>Madison E Pritchard</cp:lastModifiedBy>
  <cp:revision>7</cp:revision>
  <cp:lastPrinted>2020-11-10T15:35:00Z</cp:lastPrinted>
  <dcterms:created xsi:type="dcterms:W3CDTF">2021-03-02T20:38:00Z</dcterms:created>
  <dcterms:modified xsi:type="dcterms:W3CDTF">2021-03-29T23:12:00Z</dcterms:modified>
</cp:coreProperties>
</file>